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991A2" w14:textId="50936251" w:rsidR="00731040" w:rsidRPr="007038EF" w:rsidRDefault="007038EF">
      <w:pPr>
        <w:rPr>
          <w:rFonts w:asciiTheme="majorBidi" w:hAnsiTheme="majorBidi" w:cstheme="majorBidi"/>
          <w:b/>
          <w:bCs/>
          <w:i/>
          <w:iCs/>
          <w:color w:val="002060"/>
        </w:rPr>
      </w:pPr>
      <w:r w:rsidRPr="007038EF">
        <w:rPr>
          <w:rFonts w:asciiTheme="majorBidi" w:hAnsiTheme="majorBidi" w:cstheme="majorBidi"/>
          <w:b/>
          <w:bCs/>
          <w:i/>
          <w:iCs/>
          <w:color w:val="002060"/>
        </w:rPr>
        <w:t>Dr. Ammar Yaseen Mansour</w:t>
      </w:r>
    </w:p>
    <w:p w14:paraId="5177588A" w14:textId="304C6BA7" w:rsidR="007038EF" w:rsidRPr="0053291B" w:rsidRDefault="007038EF" w:rsidP="007038EF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</w:rPr>
      </w:pPr>
      <w:r>
        <w:br/>
      </w:r>
      <w:r w:rsidRPr="0053291B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</w:rPr>
        <w:t>Pathophysiology of Clonus</w:t>
      </w:r>
    </w:p>
    <w:p w14:paraId="6A8C79D3" w14:textId="77777777" w:rsidR="007038EF" w:rsidRDefault="007038EF" w:rsidP="007038E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E166F6">
        <w:rPr>
          <w:rFonts w:asciiTheme="majorBidi" w:hAnsiTheme="majorBidi" w:cstheme="majorBidi"/>
          <w:i/>
          <w:iCs/>
          <w:color w:val="002060"/>
          <w:sz w:val="28"/>
          <w:szCs w:val="28"/>
        </w:rPr>
        <w:t>Clonus manifests as involuntary, rhythmic oscillations – aberrant sequential cycles of joint flexion and extension.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</w:t>
      </w:r>
      <w:r w:rsidRPr="00E166F6">
        <w:rPr>
          <w:rFonts w:asciiTheme="majorBidi" w:hAnsiTheme="majorBidi" w:cstheme="majorBidi"/>
          <w:i/>
          <w:iCs/>
          <w:color w:val="002060"/>
          <w:sz w:val="28"/>
          <w:szCs w:val="28"/>
        </w:rPr>
        <w:t>Pathological clonus requires &gt;5 flexion-extension cycles. While similar movements may occur in healthy individuals, they never exceed 5 cycles.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</w:t>
      </w:r>
      <w:r w:rsidRPr="00E166F6">
        <w:rPr>
          <w:rFonts w:asciiTheme="majorBidi" w:hAnsiTheme="majorBidi" w:cstheme="majorBidi"/>
          <w:i/>
          <w:iCs/>
          <w:color w:val="002060"/>
          <w:sz w:val="28"/>
          <w:szCs w:val="28"/>
        </w:rPr>
        <w:t>When accompanied by other signs of Upper Motor Neuron (UMN) lesions, even brief clonus (&lt;5 cycles) warrants diagnostic consideration.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</w:t>
      </w:r>
      <w:r w:rsidRPr="00E166F6">
        <w:rPr>
          <w:rFonts w:asciiTheme="majorBidi" w:hAnsiTheme="majorBidi" w:cstheme="majorBidi"/>
          <w:i/>
          <w:iCs/>
          <w:color w:val="002060"/>
          <w:sz w:val="28"/>
          <w:szCs w:val="28"/>
        </w:rPr>
        <w:t>Clinically, we primarily investigate clonus at the knee and ankle. Though possible elsewhere, such occurrences remain exceptional.</w:t>
      </w:r>
    </w:p>
    <w:p w14:paraId="2A2A8FBC" w14:textId="77777777" w:rsidR="007038EF" w:rsidRPr="00E166F6" w:rsidRDefault="007038EF" w:rsidP="007038E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p w14:paraId="3DD8F158" w14:textId="77777777" w:rsidR="007038EF" w:rsidRPr="0053291B" w:rsidRDefault="007038EF" w:rsidP="007038EF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</w:pPr>
      <w:r w:rsidRPr="0053291B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  <w:t>Clonus: 1st Pathophysiological Hypothesis</w:t>
      </w:r>
      <w:r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  <w:br/>
      </w:r>
      <w: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“</w:t>
      </w:r>
      <w:r w:rsidRPr="00EF06BE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Asynchronous Afferent Barrage</w:t>
      </w:r>
      <w: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”</w:t>
      </w:r>
    </w:p>
    <w:p w14:paraId="46AF92D6" w14:textId="77777777" w:rsidR="007038EF" w:rsidRPr="0053291B" w:rsidRDefault="007038EF" w:rsidP="007038EF">
      <w:pPr>
        <w:spacing w:before="240"/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CF55AB">
        <w:rPr>
          <w:rFonts w:asciiTheme="majorBidi" w:hAnsiTheme="majorBidi" w:cstheme="majorBidi"/>
          <w:i/>
          <w:iCs/>
          <w:color w:val="002060"/>
          <w:sz w:val="28"/>
          <w:szCs w:val="28"/>
        </w:rPr>
        <w:t>"One stretch becomes a symphony of desynchronized commands - each afferent volley demanding its own motor encore"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br/>
      </w:r>
    </w:p>
    <w:p w14:paraId="58A0FBB9" w14:textId="77777777" w:rsidR="007038EF" w:rsidRPr="0053291B" w:rsidRDefault="007038EF" w:rsidP="007038EF">
      <w:pPr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</w:rPr>
      </w:pPr>
      <w:r w:rsidRPr="00F6420C">
        <w:rPr>
          <w:rFonts w:asciiTheme="majorBidi" w:hAnsiTheme="majorBidi" w:cstheme="majorBidi"/>
          <w:i/>
          <w:iCs/>
          <w:noProof/>
          <w:color w:val="0070C0"/>
        </w:rPr>
        <w:drawing>
          <wp:anchor distT="0" distB="0" distL="114300" distR="114300" simplePos="0" relativeHeight="251661312" behindDoc="0" locked="0" layoutInCell="1" allowOverlap="1" wp14:anchorId="07830C22" wp14:editId="49752A3A">
            <wp:simplePos x="0" y="0"/>
            <wp:positionH relativeFrom="margin">
              <wp:posOffset>5419725</wp:posOffset>
            </wp:positionH>
            <wp:positionV relativeFrom="paragraph">
              <wp:posOffset>27940</wp:posOffset>
            </wp:positionV>
            <wp:extent cx="190500" cy="190500"/>
            <wp:effectExtent l="0" t="0" r="0" b="0"/>
            <wp:wrapNone/>
            <wp:docPr id="802759923" name="صورة 802759923" descr="vide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9586" name="صورة 182349586" descr="vide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 w:history="1">
        <w:r w:rsidRPr="0053291B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To watch a detailed video explaining this hypothesis, click this link:</w:t>
        </w:r>
      </w:hyperlink>
      <w:r w:rsidRPr="0053291B">
        <w:rPr>
          <w:rFonts w:asciiTheme="majorBidi" w:hAnsiTheme="majorBidi" w:cstheme="majorBidi"/>
          <w:i/>
          <w:iCs/>
          <w:color w:val="0070C0"/>
          <w:sz w:val="28"/>
          <w:szCs w:val="28"/>
        </w:rPr>
        <w:t xml:space="preserve"> </w:t>
      </w:r>
    </w:p>
    <w:p w14:paraId="32E5DC32" w14:textId="77777777" w:rsidR="007038EF" w:rsidRPr="00DB416E" w:rsidRDefault="007038EF" w:rsidP="007038EF">
      <w:pPr>
        <w:jc w:val="center"/>
        <w:rPr>
          <w:rFonts w:asciiTheme="majorBidi" w:hAnsiTheme="majorBidi" w:cstheme="majorBidi"/>
          <w:b/>
          <w:bCs/>
          <w:i/>
          <w:iCs/>
          <w:color w:val="002060"/>
        </w:rPr>
      </w:pPr>
    </w:p>
    <w:p w14:paraId="373D4AE6" w14:textId="77777777" w:rsidR="007038EF" w:rsidRPr="0053291B" w:rsidRDefault="007038EF" w:rsidP="007038E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53291B">
        <w:rPr>
          <w:rFonts w:asciiTheme="majorBidi" w:hAnsiTheme="majorBidi" w:cstheme="majorBidi"/>
          <w:i/>
          <w:iCs/>
          <w:color w:val="002060"/>
          <w:sz w:val="28"/>
          <w:szCs w:val="28"/>
        </w:rPr>
        <w:t>Within the operational field of every spinal reflex, specialized sensory receptors serve as the reflex's trigger points. Alongside them reside other sensory receptor types – all occupying the same territory where reflex-triggering stimuli occur.</w:t>
      </w:r>
    </w:p>
    <w:p w14:paraId="456F2023" w14:textId="77777777" w:rsidR="007038EF" w:rsidRPr="0053291B" w:rsidRDefault="007038EF" w:rsidP="007038E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53291B">
        <w:rPr>
          <w:rFonts w:asciiTheme="majorBidi" w:hAnsiTheme="majorBidi" w:cstheme="majorBidi"/>
          <w:i/>
          <w:iCs/>
          <w:color w:val="002060"/>
          <w:sz w:val="28"/>
          <w:szCs w:val="28"/>
        </w:rPr>
        <w:t>Each receptor possesses its own dedicated neural axon. Since receptors differ functionally, their afferent axons exhibit distinct properties – particularly variable neural conduction velocities.</w:t>
      </w:r>
    </w:p>
    <w:p w14:paraId="5330BC99" w14:textId="77777777" w:rsidR="007038EF" w:rsidRPr="00A22434" w:rsidRDefault="007038EF" w:rsidP="007038E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>Neural transmission is maximally rapid in myelinated alpha-type axons, yet markedly slow in delta-type axons – among others. Similarly, transmission through demyelinated axons is severely delayed. Even within a single fiber type, conduction velocity varies significantly with axonal diameter.</w:t>
      </w:r>
    </w:p>
    <w:p w14:paraId="0FC02A47" w14:textId="77777777" w:rsidR="007038EF" w:rsidRPr="00A22434" w:rsidRDefault="007038EF" w:rsidP="007038E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lastRenderedPageBreak/>
        <w:t>This inherent disparity in conduction velocities across afferent pathways constitutes the fundamental mechanism underlying the First Hypothesis of Clonic Pathophysiology.</w:t>
      </w:r>
    </w:p>
    <w:p w14:paraId="5A22A076" w14:textId="77777777" w:rsidR="007038EF" w:rsidRPr="00A22434" w:rsidRDefault="007038EF" w:rsidP="007038E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>Under physiological conditions, sensory receptors (numbering X) distribute a stimulus' energy among themselves – each according to its functional specialization. Subsequently, via heterogeneous neural pathways, signals from these receptors converge as a hybrid, non-homogenous afferent impulse carrying X distinct sensory elements.</w:t>
      </w:r>
    </w:p>
    <w:p w14:paraId="7D72B152" w14:textId="77777777" w:rsidR="007038EF" w:rsidRDefault="007038EF" w:rsidP="007038E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>The brain purifies and processes this composite input. Through meticulous filtering, decoding, and integration, it distills the heterogeneous sensory stream into a singular efferent motor command – delivered to the lower motor neuron as one unified execution order.</w:t>
      </w:r>
    </w:p>
    <w:p w14:paraId="34098A8E" w14:textId="77777777" w:rsidR="007038EF" w:rsidRPr="00A22434" w:rsidRDefault="007038EF" w:rsidP="007038E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>When the brain becomes functionally absent, a hyperreflexic spinal circuit emerges. Sensory neurons aberrantly connect with lower motor neurons via interneurons – bypassing cortical governance.</w:t>
      </w:r>
    </w:p>
    <w:p w14:paraId="6D15357C" w14:textId="77777777" w:rsidR="007038EF" w:rsidRPr="00A22434" w:rsidRDefault="007038EF" w:rsidP="007038E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>The hybrid afferent impulse (comprising X distinct signals) escapes cerebral supervision. It descends unprocessed to the LMN, retaining its raw temporal dispersion from peripheral receptors.</w:t>
      </w:r>
    </w:p>
    <w:p w14:paraId="61B1D653" w14:textId="77777777" w:rsidR="007038EF" w:rsidRPr="00A22434" w:rsidRDefault="007038EF" w:rsidP="007038E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>The fastest-conducting impulses trigger the initial muscle contraction.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The</w:t>
      </w: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 xml:space="preserve"> 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>m</w:t>
      </w: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id-velocity signals arrive 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>e</w:t>
      </w: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>licit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>ing</w:t>
      </w: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sequential contractions.</w:t>
      </w: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 xml:space="preserve"> </w:t>
      </w: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The slowest impulses 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>d</w:t>
      </w: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>rive terminal oscillations.</w:t>
      </w:r>
    </w:p>
    <w:p w14:paraId="7E7806CA" w14:textId="42A055B8" w:rsidR="007038EF" w:rsidRDefault="007038EF" w:rsidP="007038EF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</w:pP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>This cascade of desynchronized muscle activations manifests as involuntary movement repetition in hyperreflexic states – the phenomenon we term Clonus.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</w:t>
      </w:r>
      <w:r w:rsidRPr="00A22434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(Figure 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>1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>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7038EF" w14:paraId="4814BB34" w14:textId="77777777" w:rsidTr="009C5B5D">
        <w:tc>
          <w:tcPr>
            <w:tcW w:w="8296" w:type="dxa"/>
          </w:tcPr>
          <w:p w14:paraId="5DA96F03" w14:textId="77777777" w:rsidR="007038EF" w:rsidRDefault="007038EF" w:rsidP="009C5B5D">
            <w:pPr>
              <w:spacing w:before="240"/>
              <w:jc w:val="center"/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E1BD8D" wp14:editId="253192D5">
                  <wp:extent cx="4132280" cy="2324346"/>
                  <wp:effectExtent l="0" t="0" r="1905" b="0"/>
                  <wp:docPr id="1387481836" name="رسم 1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477602" name="رسم 1">
                            <a:hlinkClick r:id="rId5"/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736" cy="232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8EF" w:rsidRPr="00A22434" w14:paraId="35B129EA" w14:textId="77777777" w:rsidTr="009C5B5D">
        <w:tc>
          <w:tcPr>
            <w:tcW w:w="8296" w:type="dxa"/>
          </w:tcPr>
          <w:p w14:paraId="5E5E900E" w14:textId="5FE0F004" w:rsidR="007038EF" w:rsidRPr="00A22434" w:rsidRDefault="007038EF" w:rsidP="009C5B5D">
            <w:pPr>
              <w:spacing w:after="160" w:line="278" w:lineRule="auto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br/>
            </w:r>
            <w:r w:rsidRPr="00843E5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 xml:space="preserve">Figure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1</w:t>
            </w:r>
            <w:r w:rsidRPr="00843E5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: First Hypothesis of Clonus Pathophysiology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br/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(</w:t>
            </w:r>
            <w:r w:rsidRPr="00A2243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Temporal Dispersion → Clonic Oscillation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)</w:t>
            </w:r>
          </w:p>
          <w:p w14:paraId="6CC964F1" w14:textId="77777777" w:rsidR="007038EF" w:rsidRPr="00A22434" w:rsidRDefault="007038EF" w:rsidP="009C5B5D">
            <w:pPr>
              <w:spacing w:before="240"/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</w:pPr>
            <w:hyperlink r:id="rId10" w:tgtFrame="_blank" w:history="1">
              <w:r w:rsidRPr="00843E5F">
                <w:rPr>
                  <w:rStyle w:val="Hyperlink"/>
                  <w:rFonts w:asciiTheme="majorBidi" w:hAnsiTheme="majorBidi" w:cstheme="majorBidi"/>
                  <w:i/>
                  <w:iCs/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79DAA93A" wp14:editId="549B0A95">
                    <wp:simplePos x="0" y="0"/>
                    <wp:positionH relativeFrom="margin">
                      <wp:posOffset>3669665</wp:posOffset>
                    </wp:positionH>
                    <wp:positionV relativeFrom="paragraph">
                      <wp:posOffset>92710</wp:posOffset>
                    </wp:positionV>
                    <wp:extent cx="141584" cy="141584"/>
                    <wp:effectExtent l="0" t="0" r="0" b="0"/>
                    <wp:wrapNone/>
                    <wp:docPr id="507207390" name="صورة 507207390" descr="video">
                      <a:hlinkClick xmlns:a="http://schemas.openxmlformats.org/drawingml/2006/main" r:id="rId7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82349586" name="صورة 182349586" descr="video">
                              <a:hlinkClick r:id="rId7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1584" cy="141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843E5F">
                <w:rPr>
                  <w:rStyle w:val="Hyperlink"/>
                  <w:rFonts w:asciiTheme="majorBidi" w:hAnsiTheme="majorBidi" w:cstheme="majorBidi"/>
                  <w:i/>
                  <w:iCs/>
                  <w:sz w:val="24"/>
                  <w:szCs w:val="24"/>
                </w:rPr>
                <w:t>For video explanation, click here</w:t>
              </w:r>
              <w:r w:rsidRPr="00843E5F">
                <w:rPr>
                  <w:rStyle w:val="Hyperlink"/>
                  <w:sz w:val="24"/>
                  <w:szCs w:val="24"/>
                </w:rPr>
                <w:t>:</w:t>
              </w:r>
            </w:hyperlink>
            <w:r>
              <w:rPr>
                <w:color w:val="0070C0"/>
                <w:sz w:val="24"/>
                <w:szCs w:val="24"/>
              </w:rPr>
              <w:t xml:space="preserve"> </w:t>
            </w:r>
          </w:p>
          <w:p w14:paraId="0532550F" w14:textId="77777777" w:rsidR="007038EF" w:rsidRPr="00A22434" w:rsidRDefault="007038EF" w:rsidP="009C5B5D">
            <w:p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</w:p>
          <w:p w14:paraId="76F5DC50" w14:textId="77777777" w:rsidR="007038EF" w:rsidRPr="00843E5F" w:rsidRDefault="007038EF" w:rsidP="009C5B5D">
            <w:pPr>
              <w:spacing w:before="24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843E5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Core Mechanism: Temporal Dispersion → Rhythmic Oscillations</w:t>
            </w:r>
          </w:p>
          <w:p w14:paraId="5111EE49" w14:textId="77777777" w:rsidR="007038EF" w:rsidRPr="008209E6" w:rsidRDefault="007038EF" w:rsidP="009C5B5D">
            <w:pPr>
              <w:spacing w:before="24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8209E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Normal vs. Pathological Processing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75"/>
              <w:gridCol w:w="3838"/>
              <w:gridCol w:w="2667"/>
            </w:tblGrid>
            <w:tr w:rsidR="007038EF" w:rsidRPr="00A22434" w14:paraId="71FF196A" w14:textId="77777777" w:rsidTr="009C5B5D">
              <w:trPr>
                <w:tblHeader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37EF3EDC" w14:textId="77777777" w:rsidR="007038EF" w:rsidRPr="00843E5F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843E5F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  <w:t>Stage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704B5DAD" w14:textId="77777777" w:rsidR="007038EF" w:rsidRPr="00843E5F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843E5F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  <w:t>Healthy State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1655BB4C" w14:textId="77777777" w:rsidR="007038EF" w:rsidRPr="00843E5F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843E5F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  <w:t>UMN Lesion State</w:t>
                  </w:r>
                </w:p>
              </w:tc>
            </w:tr>
            <w:tr w:rsidR="007038EF" w:rsidRPr="00A22434" w14:paraId="58D42DDC" w14:textId="77777777" w:rsidTr="009C5B5D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627EEA4C" w14:textId="77777777" w:rsidR="007038EF" w:rsidRPr="00460CCE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Afferent Signal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39EF49F0" w14:textId="77777777" w:rsidR="007038EF" w:rsidRPr="00460CCE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Hybrid impulse (X elements)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2BF45E58" w14:textId="77777777" w:rsidR="007038EF" w:rsidRPr="00460CCE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Identical hybrid impulse</w:t>
                  </w:r>
                </w:p>
              </w:tc>
            </w:tr>
            <w:tr w:rsidR="007038EF" w:rsidRPr="00A22434" w14:paraId="21D5C01A" w14:textId="77777777" w:rsidTr="009C5B5D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EF02D3B" w14:textId="77777777" w:rsidR="007038EF" w:rsidRPr="00460CCE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Integration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3F04283F" w14:textId="77777777" w:rsidR="007038EF" w:rsidRPr="00460CCE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Cortical processing → Unified command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1D88BD60" w14:textId="77777777" w:rsidR="007038EF" w:rsidRPr="00460CCE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Direct spinal relay</w:t>
                  </w:r>
                </w:p>
              </w:tc>
            </w:tr>
            <w:tr w:rsidR="007038EF" w:rsidRPr="00A22434" w14:paraId="0A5B26DE" w14:textId="77777777" w:rsidTr="009C5B5D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20377013" w14:textId="77777777" w:rsidR="007038EF" w:rsidRPr="00460CCE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Motor Output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09D35F73" w14:textId="77777777" w:rsidR="007038EF" w:rsidRPr="00460CCE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Single calibrated response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0D016A64" w14:textId="77777777" w:rsidR="007038EF" w:rsidRPr="00460CCE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X sequential responses</w:t>
                  </w:r>
                </w:p>
              </w:tc>
            </w:tr>
            <w:tr w:rsidR="007038EF" w:rsidRPr="00A22434" w14:paraId="6ED70600" w14:textId="77777777" w:rsidTr="009C5B5D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65EED063" w14:textId="77777777" w:rsidR="007038EF" w:rsidRPr="00460CCE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Feedback Loop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15BD5995" w14:textId="77777777" w:rsidR="007038EF" w:rsidRPr="00460CCE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Purposeful termination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1C226706" w14:textId="77777777" w:rsidR="007038EF" w:rsidRPr="00460CCE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60CCE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Self-sustaining oscillations</w:t>
                  </w:r>
                </w:p>
              </w:tc>
            </w:tr>
          </w:tbl>
          <w:p w14:paraId="4A0E3060" w14:textId="77777777" w:rsidR="007038EF" w:rsidRPr="00843E5F" w:rsidRDefault="007038EF" w:rsidP="009C5B5D">
            <w:pPr>
              <w:spacing w:before="24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br/>
            </w:r>
            <w:r w:rsidRPr="00843E5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Key Pathophysiological Steps</w:t>
            </w:r>
          </w:p>
          <w:p w14:paraId="1D62AED0" w14:textId="77777777" w:rsidR="007038EF" w:rsidRPr="00A22434" w:rsidRDefault="007038EF" w:rsidP="007038EF">
            <w:pPr>
              <w:numPr>
                <w:ilvl w:val="0"/>
                <w:numId w:val="1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lastRenderedPageBreak/>
              <w:t>Stimulus Application</w:t>
            </w:r>
          </w:p>
          <w:p w14:paraId="6DD93687" w14:textId="77777777" w:rsidR="007038EF" w:rsidRPr="00A22434" w:rsidRDefault="007038EF" w:rsidP="007038EF">
            <w:pPr>
              <w:numPr>
                <w:ilvl w:val="1"/>
                <w:numId w:val="1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Activates heterogeneous receptor cohort (muscle spindles, Golgi, nociceptors)</w:t>
            </w:r>
          </w:p>
          <w:p w14:paraId="410DD87F" w14:textId="77777777" w:rsidR="007038EF" w:rsidRPr="00A22434" w:rsidRDefault="007038EF" w:rsidP="007038EF">
            <w:pPr>
              <w:numPr>
                <w:ilvl w:val="0"/>
                <w:numId w:val="1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Temporal Dispersion</w:t>
            </w:r>
          </w:p>
          <w:p w14:paraId="4B3758ED" w14:textId="77777777" w:rsidR="007038EF" w:rsidRPr="00A22434" w:rsidRDefault="007038EF" w:rsidP="007038EF">
            <w:pPr>
              <w:numPr>
                <w:ilvl w:val="1"/>
                <w:numId w:val="1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Variable conduction velocities → Staggered afferent arrival at spinal cord</w:t>
            </w:r>
          </w:p>
          <w:p w14:paraId="255B5F4E" w14:textId="77777777" w:rsidR="007038EF" w:rsidRPr="00A22434" w:rsidRDefault="007038EF" w:rsidP="007038EF">
            <w:pPr>
              <w:numPr>
                <w:ilvl w:val="0"/>
                <w:numId w:val="1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Spinal Relay Hijacking</w:t>
            </w:r>
          </w:p>
          <w:p w14:paraId="3D63F9B2" w14:textId="77777777" w:rsidR="007038EF" w:rsidRPr="00A22434" w:rsidRDefault="007038EF" w:rsidP="007038EF">
            <w:pPr>
              <w:numPr>
                <w:ilvl w:val="1"/>
                <w:numId w:val="1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Interneurons deliver raw volleys directly to LMNs</w:t>
            </w:r>
          </w:p>
          <w:p w14:paraId="3F6EEAA5" w14:textId="77777777" w:rsidR="007038EF" w:rsidRPr="00A22434" w:rsidRDefault="007038EF" w:rsidP="007038EF">
            <w:pPr>
              <w:numPr>
                <w:ilvl w:val="0"/>
                <w:numId w:val="1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Serial Motor Firing</w:t>
            </w:r>
          </w:p>
          <w:p w14:paraId="1D2C92A3" w14:textId="77777777" w:rsidR="007038EF" w:rsidRPr="00A22434" w:rsidRDefault="007038EF" w:rsidP="007038EF">
            <w:pPr>
              <w:numPr>
                <w:ilvl w:val="1"/>
                <w:numId w:val="1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Fastest volley → Initial contraction (e.g., dorsiflexion)</w:t>
            </w:r>
          </w:p>
          <w:p w14:paraId="520230C2" w14:textId="77777777" w:rsidR="007038EF" w:rsidRPr="00A22434" w:rsidRDefault="007038EF" w:rsidP="007038EF">
            <w:pPr>
              <w:numPr>
                <w:ilvl w:val="1"/>
                <w:numId w:val="1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Intermediate volley → Secondary contraction</w:t>
            </w:r>
          </w:p>
          <w:p w14:paraId="39156F7F" w14:textId="77777777" w:rsidR="007038EF" w:rsidRPr="00A22434" w:rsidRDefault="007038EF" w:rsidP="007038EF">
            <w:pPr>
              <w:numPr>
                <w:ilvl w:val="1"/>
                <w:numId w:val="1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Slowest volley → Tertiary contraction</w:t>
            </w:r>
          </w:p>
          <w:p w14:paraId="06633FFE" w14:textId="77777777" w:rsidR="007038EF" w:rsidRPr="00CF55AB" w:rsidRDefault="007038EF" w:rsidP="009C5B5D">
            <w:pPr>
              <w:spacing w:before="24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br/>
            </w:r>
            <w:r w:rsidRPr="00CF55AB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"One stretch becomes a symphony of desynchronized commands - each afferent volley demanding its own motor encore"</w:t>
            </w:r>
          </w:p>
          <w:p w14:paraId="289AB97C" w14:textId="77777777" w:rsidR="007038EF" w:rsidRPr="008209E6" w:rsidRDefault="007038EF" w:rsidP="009C5B5D">
            <w:pPr>
              <w:spacing w:before="24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br/>
            </w:r>
            <w:r w:rsidRPr="008209E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Clinical Validation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72"/>
              <w:gridCol w:w="4853"/>
            </w:tblGrid>
            <w:tr w:rsidR="007038EF" w:rsidRPr="00A22434" w14:paraId="1C3ED00B" w14:textId="77777777" w:rsidTr="009C5B5D">
              <w:trPr>
                <w:tblHeader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2CA8517" w14:textId="77777777" w:rsidR="007038EF" w:rsidRPr="008209E6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8209E6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  <w:t>Observation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3E60A24A" w14:textId="77777777" w:rsidR="007038EF" w:rsidRPr="008209E6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8209E6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  <w:t>Explained by Hypothesis</w:t>
                  </w:r>
                </w:p>
              </w:tc>
            </w:tr>
            <w:tr w:rsidR="007038EF" w:rsidRPr="00A22434" w14:paraId="1E6CF79D" w14:textId="77777777" w:rsidTr="009C5B5D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30C003B3" w14:textId="77777777" w:rsidR="007038EF" w:rsidRPr="00A22434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A22434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&gt;5 beats pathological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15AAB5D" w14:textId="77777777" w:rsidR="007038EF" w:rsidRPr="00A22434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A22434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Minimum volleys needed for sustained rhythm</w:t>
                  </w:r>
                </w:p>
              </w:tc>
            </w:tr>
            <w:tr w:rsidR="007038EF" w:rsidRPr="00A22434" w14:paraId="53896F47" w14:textId="77777777" w:rsidTr="009C5B5D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563F9EE" w14:textId="77777777" w:rsidR="007038EF" w:rsidRPr="00A22434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A22434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Ankle predominance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77780CA1" w14:textId="77777777" w:rsidR="007038EF" w:rsidRPr="00A22434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A22434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Longest nerve → Maximal temporal dispersion</w:t>
                  </w:r>
                </w:p>
              </w:tc>
            </w:tr>
            <w:tr w:rsidR="007038EF" w:rsidRPr="00A22434" w14:paraId="24CDDEC4" w14:textId="77777777" w:rsidTr="009C5B5D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A7EDB1F" w14:textId="77777777" w:rsidR="007038EF" w:rsidRPr="00A22434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A22434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Velocity-dependence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4FA9166B" w14:textId="77777777" w:rsidR="007038EF" w:rsidRPr="00A22434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A22434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Faster stretch → More receptors recruited</w:t>
                  </w:r>
                </w:p>
              </w:tc>
            </w:tr>
            <w:tr w:rsidR="007038EF" w:rsidRPr="00A22434" w14:paraId="4E02A9E2" w14:textId="77777777" w:rsidTr="009C5B5D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08E7BB28" w14:textId="77777777" w:rsidR="007038EF" w:rsidRPr="00A22434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A22434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33 Hz frequency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3D03989E" w14:textId="77777777" w:rsidR="007038EF" w:rsidRPr="00A22434" w:rsidRDefault="007038EF" w:rsidP="009C5B5D">
                  <w:pPr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A22434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Matches 30ms delay (1/0.03s = 33 Hz)</w:t>
                  </w:r>
                </w:p>
              </w:tc>
            </w:tr>
          </w:tbl>
          <w:p w14:paraId="573C1DB0" w14:textId="77777777" w:rsidR="007038EF" w:rsidRPr="002B24DA" w:rsidRDefault="007038EF" w:rsidP="009C5B5D">
            <w:pPr>
              <w:spacing w:before="24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br/>
            </w:r>
            <w:r w:rsidRPr="002B24D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Conclusion: The Neurology of Desynchronization</w:t>
            </w:r>
          </w:p>
          <w:p w14:paraId="384BD9EE" w14:textId="77777777" w:rsidR="007038EF" w:rsidRPr="00A22434" w:rsidRDefault="007038EF" w:rsidP="009C5B5D">
            <w:p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lastRenderedPageBreak/>
              <w:t>This</w:t>
            </w: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 xml:space="preserve"> model reveals clonus as:</w:t>
            </w:r>
          </w:p>
          <w:p w14:paraId="50F45601" w14:textId="77777777" w:rsidR="007038EF" w:rsidRPr="00A22434" w:rsidRDefault="007038EF" w:rsidP="009C5B5D">
            <w:p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"A temporal breakdown in neural orchestration - where lost cortical conduction exposes the inherent asynchrony of sensory pathways, converting singular stimuli into rhythmic motor cascades."</w:t>
            </w:r>
          </w:p>
          <w:p w14:paraId="48943656" w14:textId="77777777" w:rsidR="007038EF" w:rsidRPr="00A22434" w:rsidRDefault="007038EF" w:rsidP="009C5B5D">
            <w:p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Diagnostic Imperatives:</w:t>
            </w:r>
          </w:p>
          <w:p w14:paraId="78F55023" w14:textId="77777777" w:rsidR="007038EF" w:rsidRPr="00A22434" w:rsidRDefault="007038EF" w:rsidP="007038EF">
            <w:pPr>
              <w:numPr>
                <w:ilvl w:val="0"/>
                <w:numId w:val="2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Test for &gt;5 beats even without hyperreflexia</w:t>
            </w:r>
          </w:p>
          <w:p w14:paraId="7610592E" w14:textId="77777777" w:rsidR="007038EF" w:rsidRPr="00A22434" w:rsidRDefault="007038EF" w:rsidP="007038EF">
            <w:pPr>
              <w:numPr>
                <w:ilvl w:val="0"/>
                <w:numId w:val="2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Prioritize ankle assessment (highest diagnostic yield)</w:t>
            </w:r>
          </w:p>
          <w:p w14:paraId="6C3A2D53" w14:textId="77777777" w:rsidR="007038EF" w:rsidRPr="00A22434" w:rsidRDefault="007038EF" w:rsidP="007038EF">
            <w:pPr>
              <w:numPr>
                <w:ilvl w:val="0"/>
                <w:numId w:val="2"/>
              </w:numPr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A2243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Early intervention prevents circuit entrenchment</w:t>
            </w:r>
          </w:p>
          <w:p w14:paraId="0EE9AD7C" w14:textId="77777777" w:rsidR="007038EF" w:rsidRPr="00A22434" w:rsidRDefault="007038EF" w:rsidP="009C5B5D">
            <w:pPr>
              <w:spacing w:before="240"/>
              <w:ind w:left="720"/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</w:pPr>
          </w:p>
        </w:tc>
      </w:tr>
    </w:tbl>
    <w:p w14:paraId="68A1D4DD" w14:textId="77777777" w:rsidR="007038EF" w:rsidRPr="00A22434" w:rsidRDefault="007038EF" w:rsidP="007038EF">
      <w:pPr>
        <w:rPr>
          <w:rFonts w:asciiTheme="majorBidi" w:hAnsiTheme="majorBidi" w:cstheme="majorBidi"/>
          <w:i/>
          <w:iCs/>
          <w:color w:val="002060"/>
        </w:rPr>
      </w:pPr>
    </w:p>
    <w:p w14:paraId="237020D7" w14:textId="77777777" w:rsidR="007038EF" w:rsidRDefault="007038EF" w:rsidP="007038EF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</w:pPr>
      <w:bookmarkStart w:id="0" w:name="_Hlk200253143"/>
      <w:r w:rsidRPr="009C56E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  <w:t>Clonus: 2nd Pathophysiological Hypothesis</w:t>
      </w:r>
    </w:p>
    <w:p w14:paraId="1FA8A9EE" w14:textId="77777777" w:rsidR="007038EF" w:rsidRPr="003F27FD" w:rsidRDefault="007038EF" w:rsidP="007038EF">
      <w:pPr>
        <w:jc w:val="center"/>
        <w:rPr>
          <w:rFonts w:asciiTheme="majorBidi" w:hAnsiTheme="majorBidi" w:cstheme="majorBidi"/>
          <w:i/>
          <w:iCs/>
          <w:color w:val="002060"/>
          <w:kern w:val="0"/>
          <w:sz w:val="28"/>
          <w:szCs w:val="28"/>
          <w14:ligatures w14:val="none"/>
        </w:rPr>
      </w:pPr>
      <w:r w:rsidRPr="003F27FD">
        <w:rPr>
          <w:rFonts w:asciiTheme="majorBidi" w:hAnsiTheme="majorBidi" w:cstheme="majorBidi"/>
          <w:i/>
          <w:iCs/>
          <w:color w:val="002060"/>
          <w:kern w:val="0"/>
          <w:sz w:val="28"/>
          <w:szCs w:val="28"/>
          <w14:ligatures w14:val="none"/>
        </w:rPr>
        <w:t>"An endless duel of action-reaction—where each reflex fuels its enemy's retaliation"</w:t>
      </w:r>
    </w:p>
    <w:p w14:paraId="248BD06D" w14:textId="77777777" w:rsidR="007038EF" w:rsidRPr="009C56E5" w:rsidRDefault="007038EF" w:rsidP="007038EF">
      <w:pPr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</w:rPr>
      </w:pPr>
      <w:r w:rsidRPr="003D3929">
        <w:rPr>
          <w:rFonts w:asciiTheme="majorBidi" w:hAnsiTheme="majorBidi" w:cstheme="majorBidi"/>
          <w:i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AF1E15A" wp14:editId="0C5F10C4">
            <wp:simplePos x="0" y="0"/>
            <wp:positionH relativeFrom="margin">
              <wp:posOffset>5153024</wp:posOffset>
            </wp:positionH>
            <wp:positionV relativeFrom="paragraph">
              <wp:posOffset>9524</wp:posOffset>
            </wp:positionV>
            <wp:extent cx="219075" cy="219075"/>
            <wp:effectExtent l="0" t="0" r="9525" b="9525"/>
            <wp:wrapNone/>
            <wp:docPr id="277082052" name="صورة 277082052" descr="vide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04076" name="صورة 2145804076" descr="video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" w:history="1">
        <w:r w:rsidRPr="009C56E5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To watch a detailed video explaining this hypothesis, click:</w:t>
        </w:r>
      </w:hyperlink>
    </w:p>
    <w:p w14:paraId="22C7AB95" w14:textId="77777777" w:rsidR="007038EF" w:rsidRDefault="007038EF" w:rsidP="007038E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br/>
      </w:r>
      <w:r w:rsidRPr="009C56E5">
        <w:rPr>
          <w:rFonts w:asciiTheme="majorBidi" w:hAnsiTheme="majorBidi" w:cstheme="majorBidi"/>
          <w:i/>
          <w:iCs/>
          <w:color w:val="002060"/>
          <w:sz w:val="28"/>
          <w:szCs w:val="28"/>
        </w:rPr>
        <w:t>Clonus may alternatively be conceptualized as a cascade of spatially opposed, functionally antagonistic spinal reflexes. These reflexes fire sequentially yet overlap temporally – where the termination of one reflex triggers its functional counterpart in a self-perpetuating kinetic chain.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</w:t>
      </w:r>
      <w:r w:rsidRPr="009C56E5">
        <w:rPr>
          <w:rFonts w:asciiTheme="majorBidi" w:hAnsiTheme="majorBidi" w:cstheme="majorBidi"/>
          <w:i/>
          <w:iCs/>
          <w:color w:val="002060"/>
          <w:sz w:val="28"/>
          <w:szCs w:val="28"/>
        </w:rPr>
        <w:t>Each reflex conclusion serves as the initiator for its successor, creating a movement continuum that may persist for prolonged durations.</w:t>
      </w:r>
    </w:p>
    <w:p w14:paraId="610E3FA1" w14:textId="77777777" w:rsidR="007038EF" w:rsidRPr="009C56E5" w:rsidRDefault="007038EF" w:rsidP="007038E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C56E5">
        <w:rPr>
          <w:rFonts w:asciiTheme="majorBidi" w:hAnsiTheme="majorBidi" w:cstheme="majorBidi"/>
          <w:i/>
          <w:iCs/>
          <w:color w:val="002060"/>
          <w:sz w:val="28"/>
          <w:szCs w:val="28"/>
        </w:rPr>
        <w:t>In Upper Motor Neuron (UMN) injuries, sudden ankle dorsiflexion elicits clonus – clinically characterized by involuntary, rhythmic ankle flexion-extension oscillations.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</w:t>
      </w:r>
      <w:r w:rsidRPr="009C56E5">
        <w:rPr>
          <w:rFonts w:asciiTheme="majorBidi" w:hAnsiTheme="majorBidi" w:cstheme="majorBidi"/>
          <w:i/>
          <w:iCs/>
          <w:color w:val="002060"/>
          <w:sz w:val="28"/>
          <w:szCs w:val="28"/>
        </w:rPr>
        <w:t>Deconstructing this movement reveals its elemental composition: each oscillation embodies the sequential firing of two antagonistic reflexes:</w:t>
      </w:r>
    </w:p>
    <w:p w14:paraId="7AABEEC8" w14:textId="77777777" w:rsidR="007038EF" w:rsidRPr="00D7223F" w:rsidRDefault="007038EF" w:rsidP="007038EF">
      <w:pPr>
        <w:numPr>
          <w:ilvl w:val="0"/>
          <w:numId w:val="5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D7223F">
        <w:rPr>
          <w:rFonts w:asciiTheme="majorBidi" w:hAnsiTheme="majorBidi" w:cstheme="majorBidi"/>
          <w:i/>
          <w:iCs/>
          <w:color w:val="002060"/>
          <w:sz w:val="28"/>
          <w:szCs w:val="28"/>
        </w:rPr>
        <w:t>Achilles Reflex (Plantarflexion via S1-L5)</w:t>
      </w:r>
    </w:p>
    <w:p w14:paraId="30F4730E" w14:textId="77777777" w:rsidR="007038EF" w:rsidRDefault="007038EF" w:rsidP="007038EF">
      <w:pPr>
        <w:numPr>
          <w:ilvl w:val="0"/>
          <w:numId w:val="5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D7223F">
        <w:rPr>
          <w:rFonts w:asciiTheme="majorBidi" w:hAnsiTheme="majorBidi" w:cstheme="majorBidi"/>
          <w:i/>
          <w:iCs/>
          <w:color w:val="002060"/>
          <w:sz w:val="28"/>
          <w:szCs w:val="28"/>
        </w:rPr>
        <w:t>Tibialis Anterior Reflex</w:t>
      </w:r>
      <w:r w:rsidRPr="009C56E5">
        <w:rPr>
          <w:rFonts w:asciiTheme="majorBidi" w:hAnsiTheme="majorBidi" w:cstheme="majorBidi"/>
          <w:i/>
          <w:iCs/>
          <w:color w:val="002060"/>
          <w:sz w:val="28"/>
          <w:szCs w:val="28"/>
        </w:rPr>
        <w:t> (Dorsiflexion via L4-L5)</w:t>
      </w:r>
    </w:p>
    <w:p w14:paraId="2CEEB86E" w14:textId="77777777" w:rsidR="007038EF" w:rsidRPr="008F5102" w:rsidRDefault="007038EF" w:rsidP="007038EF">
      <w:pPr>
        <w:jc w:val="both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  <w:r w:rsidRPr="008F5102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Pathomechanics of Ankle Clonus</w:t>
      </w:r>
    </w:p>
    <w:p w14:paraId="5D260D5B" w14:textId="77777777" w:rsidR="007038EF" w:rsidRDefault="007038EF" w:rsidP="007038EF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 w:rsidRPr="008F5102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lastRenderedPageBreak/>
        <w:t>Initial Trigger:</w:t>
      </w:r>
    </w:p>
    <w:p w14:paraId="17DB3B25" w14:textId="77777777" w:rsidR="007038EF" w:rsidRPr="008F5102" w:rsidRDefault="007038EF" w:rsidP="007038E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Sudden ankle </w:t>
      </w:r>
      <w:r w:rsidRPr="008F5102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dorsiflexion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 imposes axial tension on the </w:t>
      </w:r>
      <w:r w:rsidRPr="008F5102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Achilles tendon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. This stimulates </w:t>
      </w:r>
      <w:r w:rsidRPr="008F5102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tendon receptors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 (Golgi organs) to detect abrupt structural changes, activating the pathological spinal reflex circuit.</w:t>
      </w:r>
    </w:p>
    <w:p w14:paraId="5078C12C" w14:textId="77777777" w:rsidR="007038EF" w:rsidRDefault="007038EF" w:rsidP="007038EF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 w:rsidRPr="008F5102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Phase 1: Plantarflexion Reflex</w:t>
      </w:r>
    </w:p>
    <w:p w14:paraId="4397A0CE" w14:textId="77777777" w:rsidR="007038EF" w:rsidRPr="008F5102" w:rsidRDefault="007038EF" w:rsidP="007038E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Violently and abruptly, the target muscles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(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Gastrocnemius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and 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Soleus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>)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contract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Resulting in powerful </w:t>
      </w:r>
      <w:r w:rsidRPr="008F5102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plantarflexion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.</w:t>
      </w:r>
    </w:p>
    <w:p w14:paraId="2B00E74A" w14:textId="77777777" w:rsidR="007038EF" w:rsidRDefault="007038EF" w:rsidP="007038EF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 w:rsidRPr="008F5102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Phase 2: Reciprocal Reflex Triggering</w:t>
      </w:r>
    </w:p>
    <w:p w14:paraId="5CB5BD4D" w14:textId="77777777" w:rsidR="007038EF" w:rsidRDefault="007038EF" w:rsidP="007038E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This forceful and sudden plantarflexion </w:t>
      </w:r>
      <w:r w:rsidRPr="008F5102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stretches the antagonistic muscle group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 (tibialis anterior), activating a second pathological spinal reflex – the hyperreflexic </w:t>
      </w:r>
      <w:r w:rsidRPr="008F5102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tibialis anterior reflex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.</w:t>
      </w:r>
    </w:p>
    <w:p w14:paraId="432C0E63" w14:textId="77777777" w:rsidR="007038EF" w:rsidRDefault="007038EF" w:rsidP="007038E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Following its own violent and sudden stretch, the Tibialis Anterior Muscle contracts with equal force and abruptness, producing forceful dorsal flexion (ankle dorsiflexion) as the kinetic counter-response. This antagonistic rebound inevitably reignites the opposing reflex cascade.</w:t>
      </w:r>
    </w:p>
    <w:p w14:paraId="0C30B686" w14:textId="77777777" w:rsidR="007038EF" w:rsidRPr="00E60C1C" w:rsidRDefault="007038EF" w:rsidP="007038E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E60C1C">
        <w:rPr>
          <w:rFonts w:asciiTheme="majorBidi" w:hAnsiTheme="majorBidi" w:cstheme="majorBidi"/>
          <w:i/>
          <w:iCs/>
          <w:color w:val="002060"/>
          <w:sz w:val="28"/>
          <w:szCs w:val="28"/>
        </w:rPr>
        <w:t>Here, both logic and function vanish – transforming movement into a self-perpetuating feud of action and counter-action. An unstoppable cascade of involuntary motions ceases only when:</w:t>
      </w:r>
    </w:p>
    <w:p w14:paraId="43D6DBE4" w14:textId="77777777" w:rsidR="007038EF" w:rsidRPr="00E60C1C" w:rsidRDefault="007038EF" w:rsidP="007038EF">
      <w:pPr>
        <w:numPr>
          <w:ilvl w:val="0"/>
          <w:numId w:val="6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E60C1C">
        <w:rPr>
          <w:rFonts w:asciiTheme="majorBidi" w:hAnsiTheme="majorBidi" w:cstheme="majorBidi"/>
          <w:i/>
          <w:iCs/>
          <w:color w:val="002060"/>
          <w:sz w:val="28"/>
          <w:szCs w:val="28"/>
        </w:rPr>
        <w:t>Muscular energy reserves deplete, OR</w:t>
      </w:r>
    </w:p>
    <w:p w14:paraId="24BE8FEC" w14:textId="77777777" w:rsidR="007038EF" w:rsidRPr="008F5102" w:rsidRDefault="007038EF" w:rsidP="007038EF">
      <w:pPr>
        <w:numPr>
          <w:ilvl w:val="0"/>
          <w:numId w:val="6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E60C1C">
        <w:rPr>
          <w:rFonts w:asciiTheme="majorBidi" w:hAnsiTheme="majorBidi" w:cstheme="majorBidi"/>
          <w:i/>
          <w:iCs/>
          <w:color w:val="002060"/>
          <w:sz w:val="28"/>
          <w:szCs w:val="28"/>
        </w:rPr>
        <w:t>Spontaneous reflex decay dampens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the pathological circuits.</w:t>
      </w:r>
    </w:p>
    <w:p w14:paraId="3DA41F42" w14:textId="77777777" w:rsidR="007038EF" w:rsidRDefault="007038EF" w:rsidP="007038EF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  <w:r w:rsidRPr="008F5102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Terminal Phase:</w:t>
      </w:r>
    </w:p>
    <w:p w14:paraId="5C500E9A" w14:textId="196145C6" w:rsidR="007038EF" w:rsidRDefault="007038EF" w:rsidP="007038E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>The action fades... its reaction falters... until both dissolve into neurological silence. Thus concludes the combatants' ceasefire – a temporary armistice awaiting inevitable future battles.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(Figure 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>2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>).</w:t>
      </w:r>
      <w:r w:rsidRPr="008F5102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</w:t>
      </w:r>
    </w:p>
    <w:p w14:paraId="064D0BCE" w14:textId="77777777" w:rsidR="007038EF" w:rsidRPr="008F5102" w:rsidRDefault="007038EF" w:rsidP="007038E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p w14:paraId="54CA99DA" w14:textId="77777777" w:rsidR="007038EF" w:rsidRPr="00F231D8" w:rsidRDefault="007038EF" w:rsidP="007038EF">
      <w:pPr>
        <w:rPr>
          <w:rFonts w:asciiTheme="majorBidi" w:hAnsiTheme="majorBidi" w:cstheme="majorBidi"/>
          <w:b/>
          <w:bCs/>
          <w:i/>
          <w:iCs/>
          <w:color w:val="002060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7038EF" w14:paraId="0C33DC3A" w14:textId="77777777" w:rsidTr="009C5B5D">
        <w:trPr>
          <w:jc w:val="center"/>
        </w:trPr>
        <w:tc>
          <w:tcPr>
            <w:tcW w:w="8296" w:type="dxa"/>
          </w:tcPr>
          <w:p w14:paraId="7B7D2CFD" w14:textId="77777777" w:rsidR="007038EF" w:rsidRDefault="007038EF" w:rsidP="009C5B5D">
            <w:pPr>
              <w:spacing w:before="240"/>
              <w:jc w:val="center"/>
              <w:rPr>
                <w:rFonts w:asciiTheme="majorBidi" w:hAnsiTheme="majorBidi" w:cstheme="majorBidi"/>
                <w:i/>
                <w:iCs/>
                <w:color w:val="0070C0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12E53A" wp14:editId="0DF0BA7D">
                  <wp:extent cx="4410075" cy="2480601"/>
                  <wp:effectExtent l="0" t="0" r="0" b="0"/>
                  <wp:docPr id="930486724" name="رسم 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486724" name="رسم 1">
                            <a:hlinkClick r:id="rId11"/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2358" cy="248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8EF" w14:paraId="1FCEE8F3" w14:textId="77777777" w:rsidTr="009C5B5D">
        <w:trPr>
          <w:jc w:val="center"/>
        </w:trPr>
        <w:tc>
          <w:tcPr>
            <w:tcW w:w="8296" w:type="dxa"/>
          </w:tcPr>
          <w:p w14:paraId="3C94495A" w14:textId="77777777" w:rsidR="007038EF" w:rsidRDefault="007038EF" w:rsidP="009C5B5D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2F0DC6" wp14:editId="13303FE5">
                  <wp:extent cx="3886200" cy="2185929"/>
                  <wp:effectExtent l="0" t="0" r="0" b="5080"/>
                  <wp:docPr id="269845780" name="رسم 1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845780" name="رسم 1">
                            <a:hlinkClick r:id="rId12"/>
                          </pic:cNvPr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896" cy="219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B714A" w14:textId="77777777" w:rsidR="007038EF" w:rsidRDefault="007038EF" w:rsidP="007038EF">
      <w:pPr>
        <w:jc w:val="center"/>
        <w:rPr>
          <w:rFonts w:asciiTheme="majorBidi" w:hAnsiTheme="majorBidi" w:cstheme="majorBidi"/>
          <w:b/>
          <w:bCs/>
          <w:i/>
          <w:iCs/>
          <w:color w:val="002060"/>
          <w:kern w:val="0"/>
          <w:sz w:val="22"/>
          <w:szCs w:val="22"/>
          <w14:ligatures w14:val="none"/>
        </w:rPr>
      </w:pPr>
    </w:p>
    <w:p w14:paraId="1AC61ADF" w14:textId="7B4FDE6F" w:rsidR="007038EF" w:rsidRPr="00E60C1C" w:rsidRDefault="007038EF" w:rsidP="007038EF">
      <w:pPr>
        <w:jc w:val="center"/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</w:pPr>
      <w:r w:rsidRPr="00E60C1C">
        <w:rPr>
          <w:rFonts w:asciiTheme="majorBidi" w:hAnsiTheme="majorBidi" w:cstheme="majorBidi"/>
          <w:b/>
          <w:bCs/>
          <w:i/>
          <w:iCs/>
          <w:color w:val="002060"/>
          <w:kern w:val="0"/>
          <w:sz w:val="26"/>
          <w:szCs w:val="26"/>
          <w14:ligatures w14:val="none"/>
        </w:rPr>
        <w:t xml:space="preserve">Figure </w:t>
      </w:r>
      <w:r>
        <w:rPr>
          <w:rFonts w:asciiTheme="majorBidi" w:hAnsiTheme="majorBidi" w:cstheme="majorBidi"/>
          <w:b/>
          <w:bCs/>
          <w:i/>
          <w:iCs/>
          <w:color w:val="002060"/>
          <w:kern w:val="0"/>
          <w:sz w:val="26"/>
          <w:szCs w:val="26"/>
          <w14:ligatures w14:val="none"/>
        </w:rPr>
        <w:t>2</w:t>
      </w:r>
      <w:r w:rsidRPr="00E60C1C">
        <w:rPr>
          <w:rFonts w:asciiTheme="majorBidi" w:hAnsiTheme="majorBidi" w:cstheme="majorBidi"/>
          <w:b/>
          <w:bCs/>
          <w:i/>
          <w:iCs/>
          <w:color w:val="002060"/>
          <w:kern w:val="0"/>
          <w:sz w:val="26"/>
          <w:szCs w:val="26"/>
          <w14:ligatures w14:val="none"/>
        </w:rPr>
        <w:t>: Second Hypothesis of Clonus Pathophysiology</w:t>
      </w:r>
      <w:r w:rsidRPr="00E60C1C">
        <w:rPr>
          <w:rFonts w:asciiTheme="majorBidi" w:hAnsiTheme="majorBidi" w:cstheme="majorBidi"/>
          <w:b/>
          <w:bCs/>
          <w:i/>
          <w:iCs/>
          <w:color w:val="002060"/>
          <w:kern w:val="0"/>
          <w:sz w:val="26"/>
          <w:szCs w:val="26"/>
          <w14:ligatures w14:val="none"/>
        </w:rPr>
        <w:br/>
      </w:r>
      <w:r>
        <w:rPr>
          <w:rFonts w:asciiTheme="majorBidi" w:hAnsiTheme="majorBidi" w:cstheme="majorBidi"/>
          <w:i/>
          <w:iCs/>
          <w:color w:val="002060"/>
        </w:rPr>
        <w:t>(</w:t>
      </w:r>
      <w:r w:rsidRPr="00E60C1C">
        <w:rPr>
          <w:rFonts w:asciiTheme="majorBidi" w:hAnsiTheme="majorBidi" w:cstheme="majorBidi"/>
          <w:i/>
          <w:iCs/>
          <w:color w:val="002060"/>
        </w:rPr>
        <w:t>The Lifecycle of Pathological Oscillations)</w:t>
      </w:r>
    </w:p>
    <w:p w14:paraId="3D01A192" w14:textId="77777777" w:rsidR="007038EF" w:rsidRPr="002B5B0C" w:rsidRDefault="007038EF" w:rsidP="007038EF">
      <w:pPr>
        <w:jc w:val="center"/>
        <w:rPr>
          <w:rStyle w:val="Hyperlink"/>
          <w:rFonts w:asciiTheme="majorBidi" w:hAnsiTheme="majorBidi" w:cstheme="majorBidi"/>
          <w:i/>
          <w:iCs/>
          <w:color w:val="0070C0"/>
          <w:kern w:val="0"/>
          <w14:ligatures w14:val="none"/>
        </w:rPr>
      </w:pPr>
      <w:r w:rsidRPr="002B5B0C">
        <w:rPr>
          <w:rFonts w:asciiTheme="majorBidi" w:hAnsiTheme="majorBidi" w:cstheme="majorBidi"/>
          <w:i/>
          <w:iCs/>
          <w:color w:val="0070C0"/>
          <w:kern w:val="0"/>
          <w14:ligatures w14:val="none"/>
        </w:rPr>
        <w:fldChar w:fldCharType="begin"/>
      </w:r>
      <w:r w:rsidRPr="002B5B0C">
        <w:rPr>
          <w:rFonts w:asciiTheme="majorBidi" w:hAnsiTheme="majorBidi" w:cstheme="majorBidi"/>
          <w:i/>
          <w:iCs/>
          <w:color w:val="0070C0"/>
          <w:kern w:val="0"/>
          <w14:ligatures w14:val="none"/>
        </w:rPr>
        <w:instrText>HYPERLINK "https://youtu.be/DYh-R7gOe-Q" \t "_blank"</w:instrText>
      </w:r>
      <w:r w:rsidRPr="002B5B0C">
        <w:rPr>
          <w:rFonts w:asciiTheme="majorBidi" w:hAnsiTheme="majorBidi" w:cstheme="majorBidi"/>
          <w:i/>
          <w:iCs/>
          <w:color w:val="0070C0"/>
          <w:kern w:val="0"/>
          <w14:ligatures w14:val="none"/>
        </w:rPr>
      </w:r>
      <w:r w:rsidRPr="002B5B0C">
        <w:rPr>
          <w:rFonts w:asciiTheme="majorBidi" w:hAnsiTheme="majorBidi" w:cstheme="majorBidi"/>
          <w:i/>
          <w:iCs/>
          <w:color w:val="0070C0"/>
          <w:kern w:val="0"/>
          <w14:ligatures w14:val="none"/>
        </w:rPr>
        <w:fldChar w:fldCharType="separate"/>
      </w:r>
      <w:r w:rsidRPr="002B5B0C">
        <w:rPr>
          <w:rStyle w:val="Hyperlink"/>
          <w:rFonts w:asciiTheme="majorBidi" w:hAnsiTheme="majorBidi" w:cstheme="majorBidi"/>
          <w:i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D0FFB4D" wp14:editId="29287AE9">
            <wp:simplePos x="0" y="0"/>
            <wp:positionH relativeFrom="margin">
              <wp:posOffset>4049395</wp:posOffset>
            </wp:positionH>
            <wp:positionV relativeFrom="paragraph">
              <wp:posOffset>36195</wp:posOffset>
            </wp:positionV>
            <wp:extent cx="152400" cy="152400"/>
            <wp:effectExtent l="0" t="0" r="0" b="0"/>
            <wp:wrapNone/>
            <wp:docPr id="2145804076" name="صورة 2145804076" descr="vide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04076" name="صورة 2145804076" descr="vide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B0C">
        <w:rPr>
          <w:rStyle w:val="Hyperlink"/>
          <w:rFonts w:asciiTheme="majorBidi" w:hAnsiTheme="majorBidi" w:cstheme="majorBidi"/>
          <w:i/>
          <w:iCs/>
          <w:color w:val="0070C0"/>
          <w:kern w:val="0"/>
          <w14:ligatures w14:val="none"/>
        </w:rPr>
        <w:t>For video explanation, click here:</w:t>
      </w:r>
    </w:p>
    <w:p w14:paraId="02A03F9A" w14:textId="77777777" w:rsidR="007038EF" w:rsidRPr="00B04E79" w:rsidRDefault="007038EF" w:rsidP="007038EF">
      <w:pPr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</w:pPr>
      <w:r w:rsidRPr="002B5B0C">
        <w:rPr>
          <w:rFonts w:asciiTheme="majorBidi" w:hAnsiTheme="majorBidi" w:cstheme="majorBidi"/>
          <w:i/>
          <w:iCs/>
          <w:color w:val="0070C0"/>
          <w:kern w:val="0"/>
          <w14:ligatures w14:val="none"/>
        </w:rPr>
        <w:fldChar w:fldCharType="end"/>
      </w:r>
      <w:r>
        <w:rPr>
          <w:rFonts w:asciiTheme="majorBidi" w:hAnsiTheme="majorBidi" w:cstheme="majorBidi"/>
          <w:i/>
          <w:iCs/>
          <w:color w:val="0070C0"/>
          <w:kern w:val="0"/>
          <w14:ligatures w14:val="none"/>
        </w:rPr>
        <w:br/>
      </w:r>
      <w:r w:rsidRPr="00B04E79"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  <w:t>Core Mechanism: Antagonistic Reflex Warfare</w:t>
      </w:r>
    </w:p>
    <w:p w14:paraId="58B49717" w14:textId="77777777" w:rsidR="007038EF" w:rsidRPr="000B188E" w:rsidRDefault="007038EF" w:rsidP="007038EF">
      <w:p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0B188E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An endless duel of action-reaction—where each reflex fuels its enemy's retaliation</w:t>
      </w:r>
      <w: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.</w:t>
      </w:r>
    </w:p>
    <w:p w14:paraId="23152447" w14:textId="77777777" w:rsidR="007038EF" w:rsidRPr="00B04E79" w:rsidRDefault="007038EF" w:rsidP="007038EF">
      <w:pPr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</w:pPr>
      <w:r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  <w:br/>
      </w:r>
      <w:r w:rsidRPr="00B04E79"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  <w:t>Key Pathological Features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0"/>
        <w:gridCol w:w="4444"/>
        <w:gridCol w:w="3286"/>
      </w:tblGrid>
      <w:tr w:rsidR="007038EF" w:rsidRPr="00B04E79" w14:paraId="68A4AB52" w14:textId="77777777" w:rsidTr="009C5B5D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D1D76E1" w14:textId="77777777" w:rsidR="007038EF" w:rsidRPr="00B04E79" w:rsidRDefault="007038EF" w:rsidP="009C5B5D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  <w:lastRenderedPageBreak/>
              <w:t>Phase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E6693B1" w14:textId="77777777" w:rsidR="007038EF" w:rsidRPr="00B04E79" w:rsidRDefault="007038EF" w:rsidP="009C5B5D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  <w:t>Neurophysiological Event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3CD42D" w14:textId="77777777" w:rsidR="007038EF" w:rsidRPr="00B04E79" w:rsidRDefault="007038EF" w:rsidP="009C5B5D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  <w:t>Clinical Manifestation</w:t>
            </w:r>
          </w:p>
        </w:tc>
      </w:tr>
      <w:tr w:rsidR="007038EF" w:rsidRPr="00B04E79" w14:paraId="25C562A1" w14:textId="77777777" w:rsidTr="009C5B5D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04D5510" w14:textId="77777777" w:rsidR="007038EF" w:rsidRPr="000B188E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0B188E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Initiation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1C50C5A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 xml:space="preserve">Violent Achilles tendon </w:t>
            </w:r>
            <w:proofErr w:type="gramStart"/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stretch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777B62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Sudden ankle dorsiflexion</w:t>
            </w:r>
          </w:p>
        </w:tc>
      </w:tr>
      <w:tr w:rsidR="007038EF" w:rsidRPr="00B04E79" w14:paraId="3A36FD39" w14:textId="77777777" w:rsidTr="009C5B5D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06586FE" w14:textId="77777777" w:rsidR="007038EF" w:rsidRPr="000B188E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0B188E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Counterstrike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F88334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Unchecked plantarflexion reflex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5CE6649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Explosive foot downward jerk</w:t>
            </w:r>
          </w:p>
        </w:tc>
      </w:tr>
      <w:tr w:rsidR="007038EF" w:rsidRPr="00B04E79" w14:paraId="4EC5DF5A" w14:textId="77777777" w:rsidTr="009C5B5D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A9D5377" w14:textId="77777777" w:rsidR="007038EF" w:rsidRPr="000B188E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0B188E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Counterstrike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97DB51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Tibialis anterior stretch → Reflex contraction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CC57928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Forceful foot upward jerk</w:t>
            </w:r>
          </w:p>
        </w:tc>
      </w:tr>
      <w:tr w:rsidR="007038EF" w:rsidRPr="00B04E79" w14:paraId="7F9C1AD0" w14:textId="77777777" w:rsidTr="009C5B5D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8166826" w14:textId="77777777" w:rsidR="007038EF" w:rsidRPr="000B188E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0B188E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Perpetuation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A63539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Cyclical re-stretching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54A71F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Rhythmic oscillations (clonus)</w:t>
            </w:r>
          </w:p>
        </w:tc>
      </w:tr>
      <w:tr w:rsidR="007038EF" w:rsidRPr="00B04E79" w14:paraId="7864586D" w14:textId="77777777" w:rsidTr="009C5B5D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2BD9380" w14:textId="77777777" w:rsidR="007038EF" w:rsidRPr="000B188E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0B188E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Cessation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D06BBE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ATP depletion + neural fatigue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FC2347D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Self-limiting collapse (&gt;5 beats)</w:t>
            </w:r>
          </w:p>
        </w:tc>
      </w:tr>
    </w:tbl>
    <w:p w14:paraId="3CA15691" w14:textId="77777777" w:rsidR="007038EF" w:rsidRPr="00B04E79" w:rsidRDefault="007038EF" w:rsidP="007038EF">
      <w:pPr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  <w:t>Why This Explains Clinical Clonus</w:t>
      </w:r>
    </w:p>
    <w:p w14:paraId="1482D404" w14:textId="77777777" w:rsidR="007038EF" w:rsidRPr="00B04E79" w:rsidRDefault="007038EF" w:rsidP="007038EF">
      <w:pPr>
        <w:numPr>
          <w:ilvl w:val="0"/>
          <w:numId w:val="3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Rhythmicity:</w:t>
      </w:r>
    </w:p>
    <w:p w14:paraId="7A0C6109" w14:textId="77777777" w:rsidR="007038EF" w:rsidRPr="00B04E79" w:rsidRDefault="007038EF" w:rsidP="007038EF">
      <w:pPr>
        <w:numPr>
          <w:ilvl w:val="1"/>
          <w:numId w:val="3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Alternating agonist/antagonist firing creates stereotyped flexion-extension cycles</w:t>
      </w:r>
    </w:p>
    <w:p w14:paraId="47F39054" w14:textId="77777777" w:rsidR="007038EF" w:rsidRPr="00B04E79" w:rsidRDefault="007038EF" w:rsidP="007038EF">
      <w:pPr>
        <w:numPr>
          <w:ilvl w:val="0"/>
          <w:numId w:val="3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Ankle Predilection:</w:t>
      </w:r>
    </w:p>
    <w:p w14:paraId="65F4BC4E" w14:textId="77777777" w:rsidR="007038EF" w:rsidRPr="00B04E79" w:rsidRDefault="007038EF" w:rsidP="007038EF">
      <w:pPr>
        <w:numPr>
          <w:ilvl w:val="1"/>
          <w:numId w:val="3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Maximal mechanical advantage between gastrocnemius (PF) and tibialis anterior (DF)</w:t>
      </w:r>
    </w:p>
    <w:p w14:paraId="78E8FBB6" w14:textId="77777777" w:rsidR="007038EF" w:rsidRPr="00B04E79" w:rsidRDefault="007038EF" w:rsidP="007038EF">
      <w:pPr>
        <w:numPr>
          <w:ilvl w:val="0"/>
          <w:numId w:val="3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Self-Limitation:</w:t>
      </w:r>
    </w:p>
    <w:p w14:paraId="1D0D6D3B" w14:textId="77777777" w:rsidR="007038EF" w:rsidRPr="00B04E79" w:rsidRDefault="007038EF" w:rsidP="007038EF">
      <w:pPr>
        <w:numPr>
          <w:ilvl w:val="1"/>
          <w:numId w:val="3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Terminates when:</w:t>
      </w:r>
    </w:p>
    <w:p w14:paraId="27242A81" w14:textId="77777777" w:rsidR="007038EF" w:rsidRPr="00B04E79" w:rsidRDefault="007038EF" w:rsidP="007038EF">
      <w:pPr>
        <w:numPr>
          <w:ilvl w:val="2"/>
          <w:numId w:val="3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Muscles exhaust ATP reserves</w:t>
      </w:r>
    </w:p>
    <w:p w14:paraId="317F67F0" w14:textId="77777777" w:rsidR="007038EF" w:rsidRPr="00B04E79" w:rsidRDefault="007038EF" w:rsidP="007038EF">
      <w:pPr>
        <w:numPr>
          <w:ilvl w:val="2"/>
          <w:numId w:val="3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LMNs enter refractory state</w:t>
      </w:r>
    </w:p>
    <w:p w14:paraId="7FC32A31" w14:textId="77777777" w:rsidR="007038EF" w:rsidRPr="00B04E79" w:rsidRDefault="007038EF" w:rsidP="007038EF">
      <w:pPr>
        <w:numPr>
          <w:ilvl w:val="2"/>
          <w:numId w:val="3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Reflex gain spontaneously dampens</w:t>
      </w:r>
    </w:p>
    <w:p w14:paraId="7D3688FE" w14:textId="77777777" w:rsidR="007038EF" w:rsidRPr="00B04E79" w:rsidRDefault="007038EF" w:rsidP="007038EF">
      <w:pPr>
        <w:numPr>
          <w:ilvl w:val="0"/>
          <w:numId w:val="3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UMN Specificity:</w:t>
      </w:r>
    </w:p>
    <w:p w14:paraId="30326765" w14:textId="77777777" w:rsidR="007038EF" w:rsidRPr="00B04E79" w:rsidRDefault="007038EF" w:rsidP="007038EF">
      <w:pPr>
        <w:numPr>
          <w:ilvl w:val="1"/>
          <w:numId w:val="3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Requires lost reciprocal inhibition (normally mediated by UMNs)</w:t>
      </w:r>
    </w:p>
    <w:p w14:paraId="18B54F8E" w14:textId="77777777" w:rsidR="007038EF" w:rsidRPr="00B04E79" w:rsidRDefault="007038EF" w:rsidP="007038EF">
      <w:p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</w:p>
    <w:p w14:paraId="7EB9C775" w14:textId="77777777" w:rsidR="007038EF" w:rsidRPr="00B04E79" w:rsidRDefault="007038EF" w:rsidP="007038EF">
      <w:pPr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  <w:t>Contrast with Normal Physiology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7"/>
        <w:gridCol w:w="4040"/>
      </w:tblGrid>
      <w:tr w:rsidR="007038EF" w:rsidRPr="00B04E79" w14:paraId="750B3685" w14:textId="77777777" w:rsidTr="009C5B5D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825E1A5" w14:textId="77777777" w:rsidR="007038EF" w:rsidRPr="00B04E79" w:rsidRDefault="007038EF" w:rsidP="009C5B5D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  <w:lastRenderedPageBreak/>
              <w:t>Normal Reflexes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04E4073" w14:textId="77777777" w:rsidR="007038EF" w:rsidRPr="00B04E79" w:rsidRDefault="007038EF" w:rsidP="009C5B5D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  <w:t>Clonus State</w:t>
            </w:r>
          </w:p>
        </w:tc>
      </w:tr>
      <w:tr w:rsidR="007038EF" w:rsidRPr="00B04E79" w14:paraId="1AD03369" w14:textId="77777777" w:rsidTr="009C5B5D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A3775BD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Reciprocal inhibition blocks antagonists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CACC361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Mutual excitation of enemies</w:t>
            </w:r>
          </w:p>
        </w:tc>
      </w:tr>
      <w:tr w:rsidR="007038EF" w:rsidRPr="00B04E79" w14:paraId="32921BF2" w14:textId="77777777" w:rsidTr="009C5B5D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0510E73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Cortical modulation grades responses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A41A50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Explosive, non-calibrated contractions</w:t>
            </w:r>
          </w:p>
        </w:tc>
      </w:tr>
      <w:tr w:rsidR="007038EF" w:rsidRPr="00B04E79" w14:paraId="4D3F629A" w14:textId="77777777" w:rsidTr="009C5B5D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A46E530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Functionally protective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D33258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Purposeless energy waste</w:t>
            </w:r>
          </w:p>
        </w:tc>
      </w:tr>
    </w:tbl>
    <w:p w14:paraId="234CD238" w14:textId="5364A6AA" w:rsidR="007038EF" w:rsidRPr="00B04E79" w:rsidRDefault="007038EF" w:rsidP="007038EF">
      <w:pPr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</w:pPr>
      <w:r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  <w:br/>
      </w:r>
      <w:r w:rsidRPr="00B04E79"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  <w:t>Therapeutic Targets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0"/>
        <w:gridCol w:w="4165"/>
        <w:gridCol w:w="3565"/>
      </w:tblGrid>
      <w:tr w:rsidR="007038EF" w:rsidRPr="00B04E79" w14:paraId="58E404F1" w14:textId="77777777" w:rsidTr="009C5B5D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5296DBB" w14:textId="77777777" w:rsidR="007038EF" w:rsidRPr="00B04E79" w:rsidRDefault="007038EF" w:rsidP="009C5B5D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  <w:t>Goal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639266" w14:textId="77777777" w:rsidR="007038EF" w:rsidRPr="00B04E79" w:rsidRDefault="007038EF" w:rsidP="009C5B5D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  <w:t>Intervention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3F4295F" w14:textId="77777777" w:rsidR="007038EF" w:rsidRPr="00B04E79" w:rsidRDefault="007038EF" w:rsidP="009C5B5D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kern w:val="0"/>
                <w14:ligatures w14:val="none"/>
              </w:rPr>
              <w:t>Mechanism</w:t>
            </w:r>
          </w:p>
        </w:tc>
      </w:tr>
      <w:tr w:rsidR="007038EF" w:rsidRPr="00B04E79" w14:paraId="45416868" w14:textId="77777777" w:rsidTr="009C5B5D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E9E6CD0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Break the Loop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EC14A8B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Botulinum toxin to gastrocnemius &amp; tibialis anterior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558E50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Chemodenervation of combatant muscles</w:t>
            </w:r>
          </w:p>
        </w:tc>
      </w:tr>
      <w:tr w:rsidR="007038EF" w:rsidRPr="00B04E79" w14:paraId="283F8E18" w14:textId="77777777" w:rsidTr="009C5B5D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94F3359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Restore Inhibition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E71C7CD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Intrathecal baclofen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0B0806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GABA-B receptor agonism</w:t>
            </w:r>
          </w:p>
        </w:tc>
      </w:tr>
      <w:tr w:rsidR="007038EF" w:rsidRPr="00B04E79" w14:paraId="1EA3681C" w14:textId="77777777" w:rsidTr="009C5B5D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93B063D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Limit Stretch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6B0BA1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Ankle-foot orthosis (AFO)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DAA058B" w14:textId="77777777" w:rsidR="007038EF" w:rsidRPr="00B04E79" w:rsidRDefault="007038EF" w:rsidP="009C5B5D">
            <w:pPr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</w:pPr>
            <w:r w:rsidRPr="00B04E79">
              <w:rPr>
                <w:rFonts w:asciiTheme="majorBidi" w:hAnsiTheme="majorBidi" w:cstheme="majorBidi"/>
                <w:i/>
                <w:iCs/>
                <w:color w:val="002060"/>
                <w:kern w:val="0"/>
                <w14:ligatures w14:val="none"/>
              </w:rPr>
              <w:t>Prevents sudden dorsiflexion trigger</w:t>
            </w:r>
          </w:p>
        </w:tc>
      </w:tr>
    </w:tbl>
    <w:p w14:paraId="7DDDC000" w14:textId="77777777" w:rsidR="007038EF" w:rsidRPr="00B04E79" w:rsidRDefault="007038EF" w:rsidP="007038EF">
      <w:pPr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b/>
          <w:bCs/>
          <w:i/>
          <w:iCs/>
          <w:color w:val="002060"/>
          <w:kern w:val="0"/>
          <w14:ligatures w14:val="none"/>
        </w:rPr>
        <w:t>Conclusion: Neurology of Reflex Combat</w:t>
      </w:r>
    </w:p>
    <w:p w14:paraId="3F1BCB4B" w14:textId="77777777" w:rsidR="007038EF" w:rsidRPr="00B04E79" w:rsidRDefault="007038EF" w:rsidP="007038EF">
      <w:p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This</w:t>
      </w: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 xml:space="preserve"> hypothesis reframes clonus as:</w:t>
      </w:r>
    </w:p>
    <w:p w14:paraId="2852C980" w14:textId="77777777" w:rsidR="007038EF" w:rsidRPr="00B04E79" w:rsidRDefault="007038EF" w:rsidP="007038EF">
      <w:p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"A futile neural war—where Achilles and tibialis anterior reflexes become locked in mutual destruction, each contraction stretching the opponent into retaliation, until biochemical exhaustion forces a temporary truce."</w:t>
      </w:r>
    </w:p>
    <w:p w14:paraId="0B08F165" w14:textId="77777777" w:rsidR="007038EF" w:rsidRPr="00B04E79" w:rsidRDefault="007038EF" w:rsidP="007038EF">
      <w:p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Clinical Imperatives:</w:t>
      </w:r>
    </w:p>
    <w:p w14:paraId="71216483" w14:textId="77777777" w:rsidR="007038EF" w:rsidRPr="00B04E79" w:rsidRDefault="007038EF" w:rsidP="007038EF">
      <w:pPr>
        <w:numPr>
          <w:ilvl w:val="0"/>
          <w:numId w:val="4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Test for &gt;5 beats after sudden dorsiflexion</w:t>
      </w:r>
    </w:p>
    <w:p w14:paraId="2919F7F7" w14:textId="77777777" w:rsidR="007038EF" w:rsidRPr="00B04E79" w:rsidRDefault="007038EF" w:rsidP="007038EF">
      <w:pPr>
        <w:numPr>
          <w:ilvl w:val="0"/>
          <w:numId w:val="4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Address early (before maladaptive circuit entrenchment)</w:t>
      </w:r>
    </w:p>
    <w:p w14:paraId="644A9AAA" w14:textId="77777777" w:rsidR="007038EF" w:rsidRPr="00B04E79" w:rsidRDefault="007038EF" w:rsidP="007038EF">
      <w:pPr>
        <w:numPr>
          <w:ilvl w:val="0"/>
          <w:numId w:val="4"/>
        </w:numP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 w:rsidRPr="00B04E79"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Combine chemical denervation + mechanical containment</w:t>
      </w:r>
    </w:p>
    <w:p w14:paraId="1D1C6718" w14:textId="075930CC" w:rsidR="007038EF" w:rsidRPr="00B04E79" w:rsidRDefault="007038EF" w:rsidP="007038EF">
      <w:pPr>
        <w:jc w:val="center"/>
        <w:rPr>
          <w:rFonts w:asciiTheme="majorBidi" w:hAnsiTheme="majorBidi" w:cstheme="majorBidi"/>
          <w:i/>
          <w:iCs/>
          <w:color w:val="002060"/>
          <w:kern w:val="0"/>
          <w14:ligatures w14:val="none"/>
        </w:rPr>
      </w:pPr>
      <w:r>
        <w:rPr>
          <w:rFonts w:asciiTheme="majorBidi" w:hAnsiTheme="majorBidi" w:cstheme="majorBidi"/>
          <w:i/>
          <w:iCs/>
          <w:color w:val="002060"/>
          <w:kern w:val="0"/>
          <w14:ligatures w14:val="none"/>
        </w:rPr>
        <w:t>……………………………………………………………………………………………………</w:t>
      </w:r>
    </w:p>
    <w:bookmarkEnd w:id="0"/>
    <w:p w14:paraId="5C296216" w14:textId="31E601D4" w:rsidR="007038EF" w:rsidRPr="007038EF" w:rsidRDefault="007038EF">
      <w:pPr>
        <w:rPr>
          <w:rFonts w:asciiTheme="majorBidi" w:hAnsiTheme="majorBidi" w:cstheme="majorBidi"/>
          <w:i/>
          <w:iCs/>
          <w:color w:val="0070C0"/>
          <w:sz w:val="28"/>
          <w:szCs w:val="28"/>
        </w:rPr>
      </w:pPr>
      <w:r w:rsidRPr="007038EF">
        <w:rPr>
          <w:rFonts w:asciiTheme="majorBidi" w:hAnsiTheme="majorBidi" w:cstheme="majorBidi"/>
          <w:i/>
          <w:iCs/>
          <w:color w:val="0070C0"/>
          <w:sz w:val="28"/>
          <w:szCs w:val="28"/>
        </w:rPr>
        <w:lastRenderedPageBreak/>
        <w:t>In other contexts, you can also read the following articles:</w:t>
      </w:r>
      <w:r>
        <w:rPr>
          <w:rFonts w:asciiTheme="majorBidi" w:hAnsiTheme="majorBidi" w:cstheme="majorBidi"/>
          <w:i/>
          <w:iCs/>
          <w:color w:val="0070C0"/>
          <w:sz w:val="28"/>
          <w:szCs w:val="28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6980"/>
      </w:tblGrid>
      <w:tr w:rsidR="007038EF" w:rsidRPr="00B912C6" w14:paraId="155C6A73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B1B66A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40B44F" wp14:editId="76520DF1">
                  <wp:extent cx="247650" cy="247650"/>
                  <wp:effectExtent l="0" t="0" r="0" b="0"/>
                  <wp:docPr id="363591158" name="صورة 363591158" descr="video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 descr="video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AFABBE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1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Spinal Reflex, New Hypothesis</w:t>
              </w:r>
            </w:hyperlink>
            <w:r w:rsidRPr="00B912C6"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  <w:t xml:space="preserve"> of Physiology</w:t>
            </w:r>
          </w:p>
        </w:tc>
      </w:tr>
      <w:tr w:rsidR="007038EF" w:rsidRPr="00B912C6" w14:paraId="689418D7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6C69C3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EDCF2F" wp14:editId="723228FF">
                  <wp:extent cx="247650" cy="247650"/>
                  <wp:effectExtent l="0" t="0" r="0" b="0"/>
                  <wp:docPr id="23287775" name="صورة 23287775" descr="video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222937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Hyperreflexia, Innovated Pathophysiology</w:t>
              </w:r>
            </w:hyperlink>
          </w:p>
        </w:tc>
      </w:tr>
      <w:tr w:rsidR="007038EF" w:rsidRPr="00B912C6" w14:paraId="776ED16D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89E5AC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5BA032" wp14:editId="1B1D64D3">
                  <wp:extent cx="247650" cy="247650"/>
                  <wp:effectExtent l="0" t="0" r="0" b="0"/>
                  <wp:docPr id="1556442503" name="صورة 1556442503" descr="video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 descr="video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3CAABD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 xml:space="preserve">The Spinal Shock </w:t>
              </w:r>
            </w:hyperlink>
          </w:p>
        </w:tc>
      </w:tr>
      <w:tr w:rsidR="007038EF" w:rsidRPr="00B912C6" w14:paraId="6988153E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652859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  <w:drawing>
                <wp:inline distT="0" distB="0" distL="0" distR="0" wp14:anchorId="51B1B124" wp14:editId="28E59EA7">
                  <wp:extent cx="247650" cy="247650"/>
                  <wp:effectExtent l="0" t="0" r="0" b="0"/>
                  <wp:docPr id="658022194" name="صورة 658022194" descr="video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C9D1F2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Spinal Injury, the Pathophysiology of the Spinal Shock, the Pathophysiology of the Hyperreflexia</w:t>
              </w:r>
            </w:hyperlink>
          </w:p>
        </w:tc>
      </w:tr>
      <w:tr w:rsidR="007038EF" w:rsidRPr="00B912C6" w14:paraId="650B15C1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A3CDAE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0427B7" wp14:editId="1674500E">
                  <wp:extent cx="247650" cy="247650"/>
                  <wp:effectExtent l="0" t="0" r="0" b="0"/>
                  <wp:docPr id="250762123" name="صورة 250762123" descr="video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16641A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Upper Motor Neuron Lesions, the Pathophysiology of the Symptomatology</w:t>
              </w:r>
            </w:hyperlink>
          </w:p>
        </w:tc>
      </w:tr>
      <w:tr w:rsidR="007038EF" w:rsidRPr="00B912C6" w14:paraId="3476FADE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4E84EC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72FE1E3" wp14:editId="52F968CD">
                  <wp:extent cx="247650" cy="247650"/>
                  <wp:effectExtent l="0" t="0" r="0" b="0"/>
                  <wp:docPr id="947313913" name="صورة 947313913" descr="video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4E3C95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 (1), the Pathophysiology of Hyperactivity</w:t>
              </w:r>
            </w:hyperlink>
          </w:p>
        </w:tc>
      </w:tr>
      <w:tr w:rsidR="007038EF" w:rsidRPr="00B912C6" w14:paraId="1EC59FE1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82EF36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536682C" wp14:editId="534748CF">
                  <wp:extent cx="247650" cy="247650"/>
                  <wp:effectExtent l="0" t="0" r="0" b="0"/>
                  <wp:docPr id="612941473" name="صورة 612941473" descr="video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1FDF47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 (2), the Pathophysiology of Bilateral Responses</w:t>
              </w:r>
            </w:hyperlink>
          </w:p>
        </w:tc>
      </w:tr>
      <w:tr w:rsidR="007038EF" w:rsidRPr="00B912C6" w14:paraId="395BF352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34299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C10B75" wp14:editId="38E174AD">
                  <wp:extent cx="247650" cy="247650"/>
                  <wp:effectExtent l="0" t="0" r="0" b="0"/>
                  <wp:docPr id="1463032907" name="صورة 1463032907" descr="video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6EA27B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 (3), the Pathophysiology of Extended Hyperreflex</w:t>
              </w:r>
            </w:hyperlink>
          </w:p>
        </w:tc>
      </w:tr>
      <w:tr w:rsidR="007038EF" w:rsidRPr="00B912C6" w14:paraId="0E97387A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9251D4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45DD5A" wp14:editId="5F498AA1">
                  <wp:extent cx="247650" cy="247650"/>
                  <wp:effectExtent l="0" t="0" r="0" b="0"/>
                  <wp:docPr id="116560518" name="صورة 116560518" descr="video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59FEF7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3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 (4), the Pathophysiology of Multi-Response Hyperreflex</w:t>
              </w:r>
            </w:hyperlink>
          </w:p>
        </w:tc>
      </w:tr>
      <w:tr w:rsidR="007038EF" w:rsidRPr="00B912C6" w14:paraId="746C6605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5E65A1" w14:textId="77777777" w:rsidR="007038EF" w:rsidRPr="00B912C6" w:rsidRDefault="007038EF" w:rsidP="007038EF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t>-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6DAC00" w14:textId="77777777" w:rsidR="007038EF" w:rsidRPr="003717F3" w:rsidRDefault="007038EF" w:rsidP="007038EF">
            <w:pPr>
              <w:bidi/>
              <w:rPr>
                <w:i/>
                <w:iCs/>
                <w:color w:val="002060"/>
              </w:rPr>
            </w:pPr>
            <w:hyperlink r:id="rId34" w:history="1">
              <w:r w:rsidRPr="003717F3">
                <w:rPr>
                  <w:rStyle w:val="Hyperlink"/>
                  <w:i/>
                  <w:iCs/>
                  <w:color w:val="002060"/>
                </w:rPr>
                <w:t>The pathophysiology of Triple flexion Reflex</w:t>
              </w:r>
            </w:hyperlink>
          </w:p>
        </w:tc>
      </w:tr>
      <w:tr w:rsidR="007038EF" w:rsidRPr="00B912C6" w14:paraId="4A3CD66F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92CEEA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582086" wp14:editId="06E48CF3">
                  <wp:extent cx="247650" cy="247650"/>
                  <wp:effectExtent l="0" t="0" r="0" b="0"/>
                  <wp:docPr id="901179781" name="صورة 901179781" descr="video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18E604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Clonus, 1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vertAlign w:val="superscript"/>
                </w:rPr>
                <w:t>st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 xml:space="preserve"> Hypothesis of Pathophysiology</w:t>
              </w:r>
            </w:hyperlink>
          </w:p>
        </w:tc>
      </w:tr>
      <w:tr w:rsidR="007038EF" w:rsidRPr="00B912C6" w14:paraId="28AEA616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FB35E5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8FFF8B5" wp14:editId="5EF4F498">
                  <wp:extent cx="247650" cy="247650"/>
                  <wp:effectExtent l="0" t="0" r="0" b="0"/>
                  <wp:docPr id="1497101421" name="صورة 1497101421" descr="video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4F564D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Clonus, 2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vertAlign w:val="superscript"/>
                </w:rPr>
                <w:t>nd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 xml:space="preserve"> Hypothesis of Pathophysiology</w:t>
              </w:r>
            </w:hyperlink>
          </w:p>
        </w:tc>
      </w:tr>
      <w:tr w:rsidR="007038EF" w:rsidRPr="00B912C6" w14:paraId="6A6EC038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2652DD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65857F0" wp14:editId="36328188">
                  <wp:extent cx="247650" cy="247650"/>
                  <wp:effectExtent l="0" t="0" r="0" b="0"/>
                  <wp:docPr id="106548851" name="صورة 106548851" descr="video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 descr="video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45BCF5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4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Clonus, Two Hypotheses of Pathophysiology</w:t>
              </w:r>
            </w:hyperlink>
          </w:p>
        </w:tc>
      </w:tr>
      <w:tr w:rsidR="007038EF" w:rsidRPr="00B912C6" w14:paraId="41089E5D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D10D8B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01683C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7038EF" w:rsidRPr="00B912C6" w14:paraId="57575E57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B02417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AA0153F" wp14:editId="7A5BFFBA">
                  <wp:extent cx="247650" cy="247650"/>
                  <wp:effectExtent l="0" t="0" r="0" b="0"/>
                  <wp:docPr id="1923403312" name="صورة 1923403312" descr="video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6532B7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 xml:space="preserve">The Nerve Transmission through Neural Fiber, Personal View vs. International View </w:t>
              </w:r>
            </w:hyperlink>
          </w:p>
        </w:tc>
      </w:tr>
      <w:tr w:rsidR="007038EF" w:rsidRPr="00B912C6" w14:paraId="6D1E48F8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CB0180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66E8DB7" wp14:editId="4A3F64CB">
                  <wp:extent cx="247650" cy="247650"/>
                  <wp:effectExtent l="0" t="0" r="0" b="0"/>
                  <wp:docPr id="696827859" name="صورة 696827859" descr="video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0579CC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Nerve Transmission through Neural Fiber (1), The Action Pressure Waves</w:t>
              </w:r>
            </w:hyperlink>
          </w:p>
        </w:tc>
      </w:tr>
      <w:tr w:rsidR="007038EF" w:rsidRPr="00B912C6" w14:paraId="627E5F68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E24556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D0AAC3D" wp14:editId="1D7EA0F7">
                  <wp:extent cx="247650" cy="247650"/>
                  <wp:effectExtent l="0" t="0" r="0" b="0"/>
                  <wp:docPr id="2132855194" name="صورة 2132855194" descr="video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 descr="video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8AC398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Nerve Transmission through Neural Fiber (2), The Action Potentials</w:t>
              </w:r>
            </w:hyperlink>
          </w:p>
        </w:tc>
      </w:tr>
      <w:tr w:rsidR="007038EF" w:rsidRPr="00B912C6" w14:paraId="7BBB392E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1EF3AC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F1E080" wp14:editId="633E4DE3">
                  <wp:extent cx="247650" cy="247650"/>
                  <wp:effectExtent l="0" t="0" r="0" b="0"/>
                  <wp:docPr id="1083712250" name="صورة 1083712250" descr="video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76CDA0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Nerve Transmission through Neural Fiber (3), The Action Electrical Currents</w:t>
              </w:r>
            </w:hyperlink>
          </w:p>
        </w:tc>
      </w:tr>
      <w:tr w:rsidR="007038EF" w:rsidRPr="00B912C6" w14:paraId="31DEBEA3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8D938B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bookmarkStart w:id="1" w:name="_Hlk194431116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683EF0ED" wp14:editId="51ADB0C7">
                  <wp:extent cx="247650" cy="247650"/>
                  <wp:effectExtent l="0" t="0" r="0" b="0"/>
                  <wp:docPr id="2" name="صورة 2" descr="video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6222D2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5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Function of Standard Action Potentials &amp; Currents</w:t>
              </w:r>
            </w:hyperlink>
          </w:p>
        </w:tc>
      </w:tr>
      <w:bookmarkEnd w:id="1"/>
      <w:tr w:rsidR="007038EF" w:rsidRPr="00B912C6" w14:paraId="5FD4C254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443FB7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63A5BA" wp14:editId="7CD98577">
                  <wp:extent cx="247650" cy="247650"/>
                  <wp:effectExtent l="0" t="0" r="0" b="0"/>
                  <wp:docPr id="1519902077" name="صورة 1519902077" descr="video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4D3AC7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Three Phases of Nerve transmission</w:t>
              </w:r>
            </w:hyperlink>
          </w:p>
        </w:tc>
      </w:tr>
      <w:tr w:rsidR="007038EF" w:rsidRPr="00B912C6" w14:paraId="70970D9E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2FE8C9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21972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7038EF" w:rsidRPr="00B912C6" w14:paraId="631B8D2B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F26181" w14:textId="77777777" w:rsidR="007038EF" w:rsidRPr="00B912C6" w:rsidRDefault="007038EF" w:rsidP="007038EF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  <w:bookmarkStart w:id="2" w:name="_Hlk30763016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FE22F93" wp14:editId="6347F24B">
                  <wp:extent cx="247650" cy="247650"/>
                  <wp:effectExtent l="0" t="0" r="0" b="0"/>
                  <wp:docPr id="15" name="صورة 15" descr="video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video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3" w:name="_Hlk85522536"/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937C7D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="Times New Roman" w:hAnsi="Times New Roman" w:cs="Times New Roman"/>
              </w:rPr>
              <w:fldChar w:fldCharType="begin"/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instrText>HYPERLINK "https://drive.google.com/file/d/1zsVbsJKN-JefkMdGBJcRKbBzjX4ly24S/view?usp=share_link"</w:instrText>
            </w:r>
            <w:r w:rsidRPr="00B912C6">
              <w:rPr>
                <w:rFonts w:ascii="Times New Roman" w:hAnsi="Times New Roman" w:cs="Times New Roman"/>
              </w:rPr>
              <w:fldChar w:fldCharType="separate"/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  <w:lang w:bidi="ar-SY"/>
              </w:rPr>
              <w:t>Neural Conduction in the Synapse (Innovated)</w:t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  <w:lang w:bidi="ar-SY"/>
              </w:rPr>
              <w:fldChar w:fldCharType="end"/>
            </w:r>
            <w:bookmarkEnd w:id="3"/>
          </w:p>
        </w:tc>
      </w:tr>
      <w:tr w:rsidR="007038EF" w:rsidRPr="00B912C6" w14:paraId="4F8D6B82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038895" w14:textId="77777777" w:rsidR="007038EF" w:rsidRPr="00B912C6" w:rsidRDefault="007038EF" w:rsidP="007038EF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9B8D6E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7038EF" w:rsidRPr="00B912C6" w14:paraId="39109E40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623D0E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A27038E" wp14:editId="25C05666">
                  <wp:extent cx="247650" cy="247650"/>
                  <wp:effectExtent l="0" t="0" r="0" b="0"/>
                  <wp:docPr id="1583084332" name="صورة 1583084332" descr="video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CD3253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the Equalizers</w:t>
              </w:r>
            </w:hyperlink>
          </w:p>
        </w:tc>
      </w:tr>
      <w:tr w:rsidR="007038EF" w:rsidRPr="00B912C6" w14:paraId="02DF0BD1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93E014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BF4B8A" wp14:editId="6BC1C7B8">
                  <wp:extent cx="247650" cy="247650"/>
                  <wp:effectExtent l="0" t="0" r="0" b="0"/>
                  <wp:docPr id="1462046036" name="صورة 1462046036" descr="video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084F82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the Functions</w:t>
              </w:r>
            </w:hyperlink>
          </w:p>
        </w:tc>
      </w:tr>
      <w:tr w:rsidR="007038EF" w:rsidRPr="00B912C6" w14:paraId="39C06D13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D4FF62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417CED7" wp14:editId="2066BE49">
                  <wp:extent cx="247650" cy="247650"/>
                  <wp:effectExtent l="0" t="0" r="0" b="0"/>
                  <wp:docPr id="1673440676" name="صورة 1673440676" descr="video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561DC2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First Function</w:t>
              </w:r>
            </w:hyperlink>
          </w:p>
        </w:tc>
      </w:tr>
      <w:tr w:rsidR="007038EF" w:rsidRPr="00B912C6" w14:paraId="658F57E0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254453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9EC87E" wp14:editId="067E58AD">
                  <wp:extent cx="247650" cy="247650"/>
                  <wp:effectExtent l="0" t="0" r="0" b="0"/>
                  <wp:docPr id="405581240" name="صورة 405581240" descr="video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BAF67F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Second Function</w:t>
              </w:r>
            </w:hyperlink>
          </w:p>
        </w:tc>
      </w:tr>
      <w:tr w:rsidR="007038EF" w:rsidRPr="00B912C6" w14:paraId="27A78FF3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2B2263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81CA297" wp14:editId="3D96481B">
                  <wp:extent cx="247650" cy="247650"/>
                  <wp:effectExtent l="0" t="0" r="0" b="0"/>
                  <wp:docPr id="1153178579" name="صورة 1153178579" descr="video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 descr="video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D30D06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Third Function</w:t>
              </w:r>
            </w:hyperlink>
          </w:p>
        </w:tc>
      </w:tr>
      <w:tr w:rsidR="007038EF" w:rsidRPr="00B912C6" w14:paraId="5F555EBE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4A1EEA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9591810" wp14:editId="79FCF8FF">
                  <wp:extent cx="247650" cy="247650"/>
                  <wp:effectExtent l="0" t="0" r="0" b="0"/>
                  <wp:docPr id="747803499" name="صورة 747803499" descr="video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90D558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6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 of Ranvier, The Anatomy</w:t>
              </w:r>
            </w:hyperlink>
          </w:p>
        </w:tc>
      </w:tr>
      <w:tr w:rsidR="007038EF" w:rsidRPr="00B912C6" w14:paraId="17E89900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208DB1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E8A402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7038EF" w:rsidRPr="00B912C6" w14:paraId="6B70CD97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25849" w14:textId="77777777" w:rsidR="007038EF" w:rsidRPr="00B912C6" w:rsidRDefault="007038EF" w:rsidP="007038EF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8E95102" wp14:editId="29D5BC07">
                  <wp:extent cx="247650" cy="247650"/>
                  <wp:effectExtent l="0" t="0" r="0" b="0"/>
                  <wp:docPr id="2107881529" name="صورة 2107881529" descr="video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41C6B4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Wallerian Degeneration</w:t>
              </w:r>
            </w:hyperlink>
          </w:p>
        </w:tc>
      </w:tr>
      <w:tr w:rsidR="007038EF" w:rsidRPr="00B912C6" w14:paraId="2E2AAB15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8C10C4" w14:textId="77777777" w:rsidR="007038EF" w:rsidRPr="00B912C6" w:rsidRDefault="007038EF" w:rsidP="007038EF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79B2D97" wp14:editId="6730B38C">
                  <wp:extent cx="247650" cy="247650"/>
                  <wp:effectExtent l="0" t="0" r="0" b="0"/>
                  <wp:docPr id="443534539" name="صورة 443534539" descr="video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C133B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Neural Regeneration</w:t>
              </w:r>
            </w:hyperlink>
          </w:p>
        </w:tc>
      </w:tr>
      <w:tr w:rsidR="007038EF" w:rsidRPr="00B912C6" w14:paraId="097D87DE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F206A4" w14:textId="77777777" w:rsidR="007038EF" w:rsidRPr="00B912C6" w:rsidRDefault="007038EF" w:rsidP="007038EF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264FCD1" wp14:editId="0743BA8A">
                  <wp:extent cx="247650" cy="247650"/>
                  <wp:effectExtent l="0" t="0" r="0" b="0"/>
                  <wp:docPr id="2027773542" name="صورة 2027773542" descr="video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F59C65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Wallerian Degeneration Attacks Motor Axons, While Avoids Sensory Axons</w:t>
              </w:r>
            </w:hyperlink>
          </w:p>
        </w:tc>
      </w:tr>
      <w:tr w:rsidR="007038EF" w:rsidRPr="00B912C6" w14:paraId="5B6B2DD9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D1F377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75EF54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7038EF" w:rsidRPr="00B912C6" w14:paraId="0157BA30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CAD0D9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C580717" wp14:editId="6814D7B8">
                  <wp:extent cx="247650" cy="247650"/>
                  <wp:effectExtent l="0" t="0" r="0" b="0"/>
                  <wp:docPr id="14" name="صورة 14" descr="video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BAE7B4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Sensory Receptors</w:t>
              </w:r>
            </w:hyperlink>
          </w:p>
        </w:tc>
      </w:tr>
      <w:tr w:rsidR="007038EF" w:rsidRPr="00B912C6" w14:paraId="460A2B4E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8E7617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55221A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7038EF" w:rsidRPr="00B912C6" w14:paraId="6BA04FBC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2C2821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2A489EF" wp14:editId="7D4C525D">
                  <wp:extent cx="247650" cy="247650"/>
                  <wp:effectExtent l="0" t="0" r="0" b="0"/>
                  <wp:docPr id="61" name="صورة 61" descr="video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0C36D5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Nerve Conduction Study, Wrong Hypothesis is the Origin of the Misinterpretation (Innovated)</w:t>
              </w:r>
            </w:hyperlink>
          </w:p>
        </w:tc>
      </w:tr>
      <w:tr w:rsidR="007038EF" w:rsidRPr="00B912C6" w14:paraId="4B7F36B8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1FCEA5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47406B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7038EF" w:rsidRPr="00B912C6" w14:paraId="6C302A4C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62FDA5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400B0FF" wp14:editId="5993171A">
                  <wp:extent cx="247650" cy="247650"/>
                  <wp:effectExtent l="0" t="0" r="0" b="0"/>
                  <wp:docPr id="50" name="صورة 50" descr="video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983BF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7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Piriformis Muscle Injection_ Personal Approach</w:t>
              </w:r>
            </w:hyperlink>
          </w:p>
        </w:tc>
      </w:tr>
      <w:tr w:rsidR="007038EF" w:rsidRPr="00B912C6" w14:paraId="019F2D10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D3A5D1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8CEE4F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7038EF" w:rsidRPr="00B912C6" w14:paraId="0F121967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90628D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7AEA3302" wp14:editId="05B3C985">
                  <wp:extent cx="247650" cy="247650"/>
                  <wp:effectExtent l="0" t="0" r="0" b="0"/>
                  <wp:docPr id="60" name="صورة 60" descr="video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21ADB8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Philosophy of Pain, Pain Comes First! (Innovated)</w:t>
              </w:r>
            </w:hyperlink>
          </w:p>
        </w:tc>
      </w:tr>
      <w:tr w:rsidR="007038EF" w:rsidRPr="00B912C6" w14:paraId="6E09282E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6548AD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46951C" wp14:editId="77D329F0">
                  <wp:extent cx="247650" cy="247650"/>
                  <wp:effectExtent l="0" t="0" r="0" b="0"/>
                  <wp:docPr id="66" name="صورة 66" descr="video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A200E4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Philosophy of the Form (Innovated)</w:t>
              </w:r>
            </w:hyperlink>
          </w:p>
        </w:tc>
      </w:tr>
      <w:tr w:rsidR="007038EF" w:rsidRPr="00B912C6" w14:paraId="6E86B4E3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576891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FCC310" wp14:editId="4DD425C9">
                  <wp:extent cx="247650" cy="247650"/>
                  <wp:effectExtent l="0" t="0" r="0" b="0"/>
                  <wp:docPr id="25" name="صورة 25" descr="video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536641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Pronator Teres Syndrome, Struthers-Like Ligament (Innovated)</w:t>
              </w:r>
            </w:hyperlink>
          </w:p>
        </w:tc>
      </w:tr>
      <w:tr w:rsidR="007038EF" w:rsidRPr="00B912C6" w14:paraId="2615A0A3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D64A2C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BA7C4A" wp14:editId="333F0EC8">
                  <wp:extent cx="247650" cy="247650"/>
                  <wp:effectExtent l="0" t="0" r="0" b="0"/>
                  <wp:docPr id="38" name="صورة 38" descr="video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 descr="video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E84E6D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Ulnar Nerve, Congenital Bilateral Dislocation</w:t>
              </w:r>
            </w:hyperlink>
          </w:p>
        </w:tc>
      </w:tr>
      <w:tr w:rsidR="007038EF" w:rsidRPr="00B912C6" w14:paraId="29EAE42D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C05C91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526D7B7" wp14:editId="0E2E3EC8">
                  <wp:extent cx="247650" cy="247650"/>
                  <wp:effectExtent l="0" t="0" r="0" b="0"/>
                  <wp:docPr id="27" name="صورة 27" descr="video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 descr="video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ABE7DD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Posterior Interosseous Nerve Syndrome</w:t>
              </w:r>
            </w:hyperlink>
          </w:p>
        </w:tc>
      </w:tr>
      <w:tr w:rsidR="007038EF" w:rsidRPr="00B912C6" w14:paraId="0AC10E11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40527D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F2B3415" wp14:editId="5779D0A9">
                  <wp:extent cx="247650" cy="247650"/>
                  <wp:effectExtent l="0" t="0" r="0" b="0"/>
                  <wp:docPr id="67" name="صورة 67" descr="video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A94B78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Multiple Sclerosis: The Causative Relationship Between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br/>
                <w:t>The Galvanic Current &amp; Multiple Sclerosis?</w:t>
              </w:r>
            </w:hyperlink>
          </w:p>
        </w:tc>
      </w:tr>
      <w:tr w:rsidR="007038EF" w:rsidRPr="00B912C6" w14:paraId="570FB888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562FE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746C4B9" wp14:editId="70F5EB89">
                  <wp:extent cx="247650" cy="247650"/>
                  <wp:effectExtent l="0" t="0" r="0" b="0"/>
                  <wp:docPr id="69" name="صورة 69" descr="video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F36252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Cauda Equina Injury, New Surgical Approach</w:t>
              </w:r>
            </w:hyperlink>
          </w:p>
        </w:tc>
      </w:tr>
      <w:tr w:rsidR="007038EF" w:rsidRPr="00B912C6" w14:paraId="4D0F69F5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723F5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559CA34" wp14:editId="00AEE1DE">
                  <wp:extent cx="247650" cy="247650"/>
                  <wp:effectExtent l="0" t="0" r="0" b="0"/>
                  <wp:docPr id="71" name="صورة 71" descr="video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9B2CB9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Carpal Tunnel Syndrome Complicated by Complete Rupture of Median Nerve</w:t>
              </w:r>
            </w:hyperlink>
          </w:p>
        </w:tc>
      </w:tr>
      <w:tr w:rsidR="007038EF" w:rsidRPr="00B912C6" w14:paraId="15915278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60B10C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01BC53C" wp14:editId="546A627E">
                  <wp:extent cx="247650" cy="247650"/>
                  <wp:effectExtent l="0" t="0" r="0" b="0"/>
                  <wp:docPr id="74" name="صورة 74" descr="video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74F96C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Biceps Femoris' Long Head Syndrome (BFLHS)</w:t>
              </w:r>
            </w:hyperlink>
          </w:p>
        </w:tc>
      </w:tr>
      <w:tr w:rsidR="007038EF" w:rsidRPr="00B912C6" w14:paraId="3AAE33F7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57BD9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3CD46C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7038EF" w:rsidRPr="00B912C6" w14:paraId="0E9AEAA5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0C5775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515CF5" wp14:editId="1C67ED09">
                  <wp:extent cx="247650" cy="247650"/>
                  <wp:effectExtent l="0" t="0" r="0" b="0"/>
                  <wp:docPr id="757991219" name="صورة 2" descr="video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91219" name="صورة 2" descr="video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83FD58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Barr Body, The Whole Story (Innovated)</w:t>
              </w:r>
            </w:hyperlink>
          </w:p>
        </w:tc>
      </w:tr>
      <w:tr w:rsidR="007038EF" w:rsidRPr="00B912C6" w14:paraId="1A048B8B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286EF7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9FD376D" wp14:editId="62444389">
                  <wp:extent cx="247650" cy="247650"/>
                  <wp:effectExtent l="0" t="0" r="0" b="0"/>
                  <wp:docPr id="22" name="صورة 22" descr="video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35EE51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Adam's Rib and Adam's Apple, Two Faces of one Sin</w:t>
              </w:r>
            </w:hyperlink>
          </w:p>
        </w:tc>
      </w:tr>
      <w:tr w:rsidR="007038EF" w:rsidRPr="00B912C6" w14:paraId="1E388785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6A1F8D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DFD108" wp14:editId="7863202E">
                  <wp:extent cx="247650" cy="247650"/>
                  <wp:effectExtent l="0" t="0" r="0" b="0"/>
                  <wp:docPr id="24" name="صورة 24" descr="video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4925B5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Adam's Rib, could be the Original Sin?</w:t>
              </w:r>
            </w:hyperlink>
          </w:p>
        </w:tc>
      </w:tr>
      <w:tr w:rsidR="007038EF" w:rsidRPr="00B912C6" w14:paraId="632D68BA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B3A90B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D683B8" wp14:editId="7987D8D2">
                  <wp:extent cx="247650" cy="247650"/>
                  <wp:effectExtent l="0" t="0" r="0" b="0"/>
                  <wp:docPr id="51" name="صورة 51" descr="video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68FFE2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Barr Body, the Second Look</w:t>
              </w:r>
            </w:hyperlink>
          </w:p>
        </w:tc>
      </w:tr>
      <w:tr w:rsidR="007038EF" w:rsidRPr="00B912C6" w14:paraId="42DF5982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178980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02DCDA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7038EF" w:rsidRPr="00B912C6" w14:paraId="431C9168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79A08E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95EC38" wp14:editId="71940AF7">
                  <wp:extent cx="247650" cy="247650"/>
                  <wp:effectExtent l="0" t="0" r="0" b="0"/>
                  <wp:docPr id="1057892142" name="صورة 1" descr="video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892142" name="صورة 1" descr="video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112747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W</w:t>
              </w:r>
            </w:hyperlink>
            <w:hyperlink r:id="rId10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ho Decides the Sex of Coming Baby?</w:t>
              </w:r>
            </w:hyperlink>
          </w:p>
        </w:tc>
      </w:tr>
      <w:tr w:rsidR="007038EF" w:rsidRPr="00B912C6" w14:paraId="2097F7E9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03089D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77591DA" wp14:editId="5469363B">
                  <wp:extent cx="247650" cy="247650"/>
                  <wp:effectExtent l="0" t="0" r="0" b="0"/>
                  <wp:docPr id="21" name="صورة 21" descr="video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6E53F7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</w:pPr>
            <w:hyperlink r:id="rId10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Boy or Girl, Mother Decides!</w:t>
              </w:r>
            </w:hyperlink>
          </w:p>
        </w:tc>
      </w:tr>
      <w:tr w:rsidR="007038EF" w:rsidRPr="00B912C6" w14:paraId="2BAC7030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0E5C92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3524DB3" wp14:editId="677BA4D1">
                  <wp:extent cx="247650" cy="247650"/>
                  <wp:effectExtent l="0" t="0" r="0" b="0"/>
                  <wp:docPr id="39" name="صورة 39" descr="video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0205FD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Oocytogenesis</w:t>
              </w:r>
            </w:hyperlink>
          </w:p>
        </w:tc>
      </w:tr>
      <w:tr w:rsidR="007038EF" w:rsidRPr="00B912C6" w14:paraId="74C1BE9D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58A60A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6EC922" wp14:editId="6E26E3B5">
                  <wp:extent cx="247650" cy="247650"/>
                  <wp:effectExtent l="0" t="0" r="0" b="0"/>
                  <wp:docPr id="40" name="صورة 40" descr="video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E67922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Spermatogenesis</w:t>
              </w:r>
            </w:hyperlink>
          </w:p>
        </w:tc>
      </w:tr>
      <w:tr w:rsidR="007038EF" w:rsidRPr="00B912C6" w14:paraId="3A10B191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BA8A81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4FA8618" wp14:editId="79F743EC">
                  <wp:extent cx="247650" cy="247650"/>
                  <wp:effectExtent l="0" t="0" r="0" b="0"/>
                  <wp:docPr id="44" name="صورة 44" descr="video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6043AA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Only Give Birth to Female Children</w:t>
              </w:r>
            </w:hyperlink>
          </w:p>
        </w:tc>
      </w:tr>
      <w:tr w:rsidR="007038EF" w:rsidRPr="00B912C6" w14:paraId="789C3B71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78D53A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F5A295" wp14:editId="736AECB1">
                  <wp:extent cx="247650" cy="247650"/>
                  <wp:effectExtent l="0" t="0" r="0" b="0"/>
                  <wp:docPr id="45" name="صورة 45" descr="video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98EBD6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Only Give Birth to Male Children</w:t>
              </w:r>
            </w:hyperlink>
          </w:p>
        </w:tc>
      </w:tr>
      <w:tr w:rsidR="007038EF" w:rsidRPr="00B912C6" w14:paraId="2616CF8E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A161ED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680735D7" wp14:editId="77A9568A">
                  <wp:extent cx="247650" cy="247650"/>
                  <wp:effectExtent l="0" t="0" r="0" b="0"/>
                  <wp:docPr id="46" name="صورة 46" descr="video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368EF2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Give Birth to Female Children More Than to Male Children</w:t>
              </w:r>
            </w:hyperlink>
          </w:p>
        </w:tc>
      </w:tr>
      <w:tr w:rsidR="007038EF" w:rsidRPr="00B912C6" w14:paraId="29459561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2534F4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669D961" wp14:editId="15C531C9">
                  <wp:extent cx="247650" cy="247650"/>
                  <wp:effectExtent l="0" t="0" r="0" b="0"/>
                  <wp:docPr id="47" name="صورة 47" descr="video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6D6196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Give Birth to Male Children More Than to Female Children</w:t>
              </w:r>
            </w:hyperlink>
          </w:p>
        </w:tc>
      </w:tr>
      <w:tr w:rsidR="007038EF" w:rsidRPr="00B912C6" w14:paraId="753B6548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807491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913B3CD" wp14:editId="13E599C4">
                  <wp:extent cx="247650" cy="247650"/>
                  <wp:effectExtent l="0" t="0" r="0" b="0"/>
                  <wp:docPr id="48" name="صورة 48" descr="video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04BFB4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Equally Give Birth to Male Children &amp; to Female Children</w:t>
              </w:r>
            </w:hyperlink>
          </w:p>
        </w:tc>
      </w:tr>
      <w:tr w:rsidR="007038EF" w:rsidRPr="00B912C6" w14:paraId="5ED26BDA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A975F8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1F537B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7038EF" w:rsidRPr="00B912C6" w14:paraId="67B1BBB7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8076B1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bookmarkStart w:id="4" w:name="_Hlk197971733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A48A2F5" wp14:editId="7FA07807">
                  <wp:extent cx="247650" cy="247650"/>
                  <wp:effectExtent l="0" t="0" r="0" b="0"/>
                  <wp:docPr id="52" name="صورة 52" descr="video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563EBD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2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Eve Saved Human Identity; Adam Ensured Human Adaptation</w:t>
              </w:r>
            </w:hyperlink>
          </w:p>
        </w:tc>
      </w:tr>
      <w:bookmarkEnd w:id="4"/>
      <w:tr w:rsidR="007038EF" w:rsidRPr="00B912C6" w14:paraId="6544410A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7B3A44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7713EE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7038EF" w:rsidRPr="00B912C6" w14:paraId="0CADC9BF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00397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A299B61" wp14:editId="393AB560">
                  <wp:extent cx="247650" cy="247650"/>
                  <wp:effectExtent l="0" t="0" r="0" b="0"/>
                  <wp:docPr id="55" name="صورة 55" descr="video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165AFE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Corona</w:t>
              </w:r>
              <w:r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v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irus (Covid-19): After Humiliation, Is Targeting Our Genes</w:t>
              </w:r>
            </w:hyperlink>
          </w:p>
        </w:tc>
      </w:tr>
      <w:tr w:rsidR="007038EF" w:rsidRPr="00B912C6" w14:paraId="17F9BBA8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216774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C4CF540" wp14:editId="4F6955C4">
                  <wp:extent cx="247650" cy="247650"/>
                  <wp:effectExtent l="0" t="0" r="0" b="0"/>
                  <wp:docPr id="53" name="صورة 53" descr="video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8A700E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Corona</w:t>
              </w:r>
              <w:r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v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irus (Covid-19): After Humiliation, Is Targeting Our Genes</w:t>
              </w:r>
            </w:hyperlink>
          </w:p>
        </w:tc>
      </w:tr>
      <w:tr w:rsidR="007038EF" w:rsidRPr="00B912C6" w14:paraId="397DF194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A0DC18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286A2C" w14:textId="77777777" w:rsidR="007038EF" w:rsidRPr="00B912C6" w:rsidRDefault="007038EF" w:rsidP="007038EF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7038EF" w:rsidRPr="00B912C6" w14:paraId="541770A3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A97B35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0C1EEA" wp14:editId="470AC143">
                  <wp:extent cx="247650" cy="247650"/>
                  <wp:effectExtent l="0" t="0" r="0" b="0"/>
                  <wp:docPr id="33" name="صورة 33" descr="video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E85BD3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2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Black Hole is a (the) Falling Star?</w:t>
              </w:r>
            </w:hyperlink>
          </w:p>
        </w:tc>
      </w:tr>
      <w:tr w:rsidR="007038EF" w:rsidRPr="00B912C6" w14:paraId="036BC339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4905E4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2A50168" wp14:editId="0F33B300">
                  <wp:extent cx="247650" cy="247650"/>
                  <wp:effectExtent l="0" t="0" r="0" b="0"/>
                  <wp:docPr id="31" name="صورة 31" descr="video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73CC26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Mitosis in Animal Cell</w:t>
              </w:r>
            </w:hyperlink>
          </w:p>
        </w:tc>
      </w:tr>
      <w:tr w:rsidR="007038EF" w:rsidRPr="00B912C6" w14:paraId="28F2B471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2D0705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D66ADAA" wp14:editId="7721391B">
                  <wp:extent cx="247650" cy="247650"/>
                  <wp:effectExtent l="0" t="0" r="0" b="0"/>
                  <wp:docPr id="32" name="صورة 32" descr="video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733630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Meiosis</w:t>
              </w:r>
            </w:hyperlink>
          </w:p>
        </w:tc>
      </w:tr>
      <w:tr w:rsidR="007038EF" w:rsidRPr="00B912C6" w14:paraId="7C19B033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012733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498255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7038EF" w:rsidRPr="00B912C6" w14:paraId="33DA56D2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8983A5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098C5A8" wp14:editId="0FE399D2">
                  <wp:extent cx="247650" cy="247650"/>
                  <wp:effectExtent l="0" t="0" r="0" b="0"/>
                  <wp:docPr id="62" name="صورة 62" descr="video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8BFF9F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Universe Creation, Hypothesis of Continuous Cosmic Nebula</w:t>
              </w:r>
            </w:hyperlink>
          </w:p>
        </w:tc>
      </w:tr>
      <w:tr w:rsidR="007038EF" w:rsidRPr="00B912C6" w14:paraId="092A68B6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419659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90D453" wp14:editId="342E2F1F">
                  <wp:extent cx="247650" cy="247650"/>
                  <wp:effectExtent l="0" t="0" r="0" b="0"/>
                  <wp:docPr id="23" name="صورة 23" descr="video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31A8EE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Circulating Sweepers</w:t>
              </w:r>
            </w:hyperlink>
          </w:p>
        </w:tc>
      </w:tr>
      <w:tr w:rsidR="007038EF" w:rsidRPr="00B912C6" w14:paraId="627C50CA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FFD513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9E1445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7038EF" w:rsidRPr="00B912C6" w14:paraId="0379C267" w14:textId="77777777" w:rsidTr="009C5B5D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34384A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AD2903A" wp14:editId="2AF3E45A">
                  <wp:extent cx="247650" cy="247650"/>
                  <wp:effectExtent l="0" t="0" r="0" b="0"/>
                  <wp:docPr id="36" name="صورة 36" descr="video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603FBB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 xml:space="preserve">Pneumatic Petrous, Bilateral Temporal </w:t>
              </w:r>
              <w:proofErr w:type="spellStart"/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Hyperpneumatization</w:t>
              </w:r>
              <w:proofErr w:type="spellEnd"/>
            </w:hyperlink>
          </w:p>
        </w:tc>
      </w:tr>
      <w:tr w:rsidR="007038EF" w:rsidRPr="00B912C6" w14:paraId="486D2874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23983F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98C1E18" wp14:editId="3F6B70E9">
                  <wp:extent cx="247650" cy="247650"/>
                  <wp:effectExtent l="0" t="0" r="0" b="0"/>
                  <wp:docPr id="73" name="صورة 73" descr="video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9496E1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Congenital Bilateral Thenar Hypoplasia</w:t>
              </w:r>
            </w:hyperlink>
          </w:p>
        </w:tc>
      </w:tr>
      <w:tr w:rsidR="007038EF" w:rsidRPr="00B912C6" w14:paraId="70B496B2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B5C794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D76D98" wp14:editId="3E94169E">
                  <wp:extent cx="247650" cy="247650"/>
                  <wp:effectExtent l="0" t="0" r="0" b="0"/>
                  <wp:docPr id="70" name="صورة 70" descr="video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B63FA6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4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Ulnar Dimelia,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 xml:space="preserve"> Mirror hand Deformity</w:t>
              </w:r>
            </w:hyperlink>
          </w:p>
        </w:tc>
      </w:tr>
      <w:tr w:rsidR="007038EF" w:rsidRPr="00B912C6" w14:paraId="4A5543E2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06313C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9BAD55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7038EF" w:rsidRPr="00B912C6" w14:paraId="3464E394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1A232C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234804B" wp14:editId="432A8F5E">
                  <wp:extent cx="247650" cy="247650"/>
                  <wp:effectExtent l="0" t="0" r="0" b="0"/>
                  <wp:docPr id="166" name="صورة 166" descr="video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صورة 166" descr="video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C4224E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color w:val="002060"/>
              </w:rPr>
            </w:pPr>
            <w:hyperlink r:id="rId14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shd w:val="clear" w:color="auto" w:fill="FFFFFF"/>
                </w:rPr>
                <w:t>Surgical Restoration of a Smile by Grafting a Segment of the Gracilis Muscle to the Face</w:t>
              </w:r>
            </w:hyperlink>
          </w:p>
        </w:tc>
      </w:tr>
      <w:tr w:rsidR="007038EF" w:rsidRPr="00B912C6" w14:paraId="411D56DB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7B650E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52CAE5FC" wp14:editId="4CE5D069">
                  <wp:extent cx="247650" cy="247650"/>
                  <wp:effectExtent l="0" t="0" r="0" b="0"/>
                  <wp:docPr id="76" name="صورة 76" descr="video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صورة 76" descr="video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E09E15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Mandible Reconstruction Using Free Fibula Flap</w:t>
              </w:r>
            </w:hyperlink>
          </w:p>
        </w:tc>
      </w:tr>
      <w:tr w:rsidR="007038EF" w:rsidRPr="00B912C6" w14:paraId="51CCDF67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99F77D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791A26" wp14:editId="6BECDAA6">
                  <wp:extent cx="247650" cy="247650"/>
                  <wp:effectExtent l="0" t="0" r="0" b="0"/>
                  <wp:docPr id="72" name="صورة 72" descr="video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B8276A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Presacral Schwannoma</w:t>
              </w:r>
            </w:hyperlink>
          </w:p>
        </w:tc>
      </w:tr>
      <w:tr w:rsidR="007038EF" w:rsidRPr="00B912C6" w14:paraId="0AB8D03F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360B7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88D1101" wp14:editId="56D2598F">
                  <wp:extent cx="247650" cy="247650"/>
                  <wp:effectExtent l="0" t="0" r="0" b="0"/>
                  <wp:docPr id="68" name="صورة 68" descr="video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C20E59" w14:textId="77777777" w:rsidR="007038EF" w:rsidRPr="00B912C6" w:rsidRDefault="007038EF" w:rsidP="007038EF">
            <w:pPr>
              <w:bidi/>
              <w:jc w:val="right"/>
              <w:rPr>
                <w:rStyle w:val="Hyperlink"/>
                <w:rFonts w:asciiTheme="majorBidi" w:hAnsi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begin"/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instrText xml:space="preserve"> HYPERLINK "https://drive.google.com/file/d/1ui0t-Ao-st4GeijhyaXc1Hjbj9uYaaKy/view?usp=sharing" </w:instrText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separate"/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</w:rPr>
              <w:t>Liver Hemangioma: Urgent Surgery of</w:t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  <w:rtl/>
              </w:rPr>
              <w:t xml:space="preserve"> </w:t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</w:rPr>
              <w:t>Giant Liver Hemangioma</w:t>
            </w:r>
          </w:p>
          <w:p w14:paraId="00AD12D9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</w:rPr>
              <w:t xml:space="preserve"> Due to Intra-Tumor Bleeding</w:t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end"/>
            </w:r>
          </w:p>
        </w:tc>
      </w:tr>
      <w:tr w:rsidR="007038EF" w:rsidRPr="00B912C6" w14:paraId="25DF411F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19CA51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C2A913" wp14:editId="6CDD2DD8">
                  <wp:extent cx="247650" cy="247650"/>
                  <wp:effectExtent l="0" t="0" r="0" b="0"/>
                  <wp:docPr id="79" name="صورة 79" descr="video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79" descr="video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736B11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Free Para Scapular Flap (FPSF) for Skin Reconstruction</w:t>
              </w:r>
            </w:hyperlink>
          </w:p>
        </w:tc>
      </w:tr>
      <w:tr w:rsidR="007038EF" w:rsidRPr="00B912C6" w14:paraId="68406A22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D202DB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349F8A" wp14:editId="09D97CE1">
                  <wp:extent cx="247650" cy="247650"/>
                  <wp:effectExtent l="0" t="0" r="0" b="0"/>
                  <wp:docPr id="54" name="صورة 54" descr="video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42EB4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5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shd w:val="clear" w:color="auto" w:fill="FFFFFF"/>
                </w:rPr>
                <w:t>Claw Hand Deformity (Brand Operation</w:t>
              </w:r>
            </w:hyperlink>
            <w:r w:rsidRPr="00B912C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7038EF" w:rsidRPr="00B912C6" w14:paraId="70CAEBC1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348F48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7986E12" wp14:editId="2DC39A6E">
                  <wp:extent cx="247650" cy="247650"/>
                  <wp:effectExtent l="0" t="0" r="0" b="0"/>
                  <wp:docPr id="75" name="صورة 75" descr="video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صورة 75" descr="video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696EC3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Algodystrophy Syndrome Complicated by Constricting Ring at the Proximal Border of the Edema</w:t>
              </w:r>
            </w:hyperlink>
          </w:p>
        </w:tc>
      </w:tr>
      <w:tr w:rsidR="007038EF" w:rsidRPr="00B912C6" w14:paraId="7F4568BA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C33ECE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084B66" wp14:editId="0D414EF1">
                  <wp:extent cx="247650" cy="247650"/>
                  <wp:effectExtent l="0" t="0" r="0" b="0"/>
                  <wp:docPr id="77" name="صورة 77" descr="video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4D29B1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Non- Traumatic Non- Embolic Acute Thrombosis of Radial Artery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br/>
                <w:t>(Buerger’s Disease)</w:t>
              </w:r>
            </w:hyperlink>
          </w:p>
        </w:tc>
      </w:tr>
      <w:tr w:rsidR="007038EF" w:rsidRPr="00B912C6" w14:paraId="3BD3657D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CFAA52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7E2096" wp14:editId="0AB4D457">
                  <wp:extent cx="247650" cy="247650"/>
                  <wp:effectExtent l="0" t="0" r="0" b="0"/>
                  <wp:docPr id="78" name="صورة 78" descr="video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C5E447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Isolated Axillary Tuberculosis Lymphadenitis</w:t>
              </w:r>
            </w:hyperlink>
          </w:p>
        </w:tc>
      </w:tr>
      <w:bookmarkEnd w:id="2"/>
      <w:tr w:rsidR="007038EF" w:rsidRPr="00B912C6" w14:paraId="6399697F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E94341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642C9C6" wp14:editId="5B43854C">
                  <wp:extent cx="247650" cy="247650"/>
                  <wp:effectExtent l="0" t="0" r="0" b="0"/>
                  <wp:docPr id="1377423435" name="صورة 1377423435" descr="video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صورة 170" descr="video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C5DC19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Iliopsoas Tendonitis... The Snapping Hip</w:t>
              </w:r>
            </w:hyperlink>
          </w:p>
        </w:tc>
      </w:tr>
      <w:tr w:rsidR="007038EF" w:rsidRPr="00B912C6" w14:paraId="1F6E8A00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7112BE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E8C22F" w14:textId="77777777" w:rsidR="007038EF" w:rsidRPr="00B912C6" w:rsidRDefault="007038EF" w:rsidP="007038EF">
            <w:pPr>
              <w:bidi/>
              <w:rPr>
                <w:rFonts w:asciiTheme="majorBidi" w:hAnsiTheme="majorBidi" w:cstheme="majorBidi"/>
                <w:color w:val="002060"/>
                <w:u w:val="single"/>
              </w:rPr>
            </w:pPr>
          </w:p>
        </w:tc>
      </w:tr>
      <w:tr w:rsidR="007038EF" w:rsidRPr="00B912C6" w14:paraId="12536B7A" w14:textId="77777777" w:rsidTr="009C5B5D">
        <w:trPr>
          <w:trHeight w:val="349"/>
        </w:trPr>
        <w:tc>
          <w:tcPr>
            <w:tcW w:w="7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B0DE77" w14:textId="77777777" w:rsidR="007038EF" w:rsidRPr="00B912C6" w:rsidRDefault="007038EF" w:rsidP="007038EF">
            <w:pPr>
              <w:tabs>
                <w:tab w:val="left" w:pos="1560"/>
                <w:tab w:val="center" w:pos="3685"/>
              </w:tabs>
              <w:bidi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u w:val="single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85DA2AE" wp14:editId="4B36C088">
                      <wp:simplePos x="0" y="0"/>
                      <wp:positionH relativeFrom="column">
                        <wp:posOffset>3789045</wp:posOffset>
                      </wp:positionH>
                      <wp:positionV relativeFrom="paragraph">
                        <wp:posOffset>141605</wp:posOffset>
                      </wp:positionV>
                      <wp:extent cx="200025" cy="0"/>
                      <wp:effectExtent l="0" t="114300" r="0" b="95250"/>
                      <wp:wrapNone/>
                      <wp:docPr id="1590519962" name="رابط كسهم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D966BF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" o:spid="_x0000_s1026" type="#_x0000_t32" style="position:absolute;margin-left:298.35pt;margin-top:11.15pt;width:15.7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" strokecolor="#0070c0" strokeweight="2.25pt">
                      <v:stroke endarrow="block" joinstyle="miter"/>
                    </v:shape>
                  </w:pict>
                </mc:Fallback>
              </mc:AlternateContent>
            </w:r>
            <w:r w:rsidRPr="00B912C6"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  <w:u w:val="single"/>
              </w:rPr>
              <w:drawing>
                <wp:anchor distT="0" distB="0" distL="114300" distR="114300" simplePos="0" relativeHeight="251664384" behindDoc="0" locked="0" layoutInCell="1" allowOverlap="1" wp14:anchorId="0E84FAA6" wp14:editId="1E907298">
                  <wp:simplePos x="0" y="0"/>
                  <wp:positionH relativeFrom="column">
                    <wp:posOffset>4055745</wp:posOffset>
                  </wp:positionH>
                  <wp:positionV relativeFrom="paragraph">
                    <wp:posOffset>-15240</wp:posOffset>
                  </wp:positionV>
                  <wp:extent cx="247650" cy="247650"/>
                  <wp:effectExtent l="0" t="0" r="0" b="0"/>
                  <wp:wrapNone/>
                  <wp:docPr id="204782656" name="صورة 11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82656" name="صورة 114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12C6">
              <w:rPr>
                <w:rFonts w:asciiTheme="majorBidi" w:hAnsiTheme="majorBidi" w:cstheme="majorBidi"/>
                <w:i/>
                <w:iCs/>
                <w:color w:val="0070C0"/>
                <w:sz w:val="28"/>
                <w:szCs w:val="28"/>
                <w:u w:val="single"/>
              </w:rPr>
              <w:t>To read the article in Arabic, click on</w:t>
            </w:r>
          </w:p>
        </w:tc>
      </w:tr>
      <w:tr w:rsidR="007038EF" w:rsidRPr="00B912C6" w14:paraId="78C8755B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4EDEB2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C20F0E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7038EF" w:rsidRPr="00B912C6" w14:paraId="0777EB01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4B2C21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6890537" wp14:editId="7199DA35">
                  <wp:extent cx="247650" cy="247650"/>
                  <wp:effectExtent l="0" t="0" r="0" b="0"/>
                  <wp:docPr id="94" name="صورة 114" descr="video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114" descr="video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E8C270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6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New Frankenstein Monster</w:t>
              </w:r>
            </w:hyperlink>
          </w:p>
        </w:tc>
      </w:tr>
      <w:tr w:rsidR="007038EF" w:rsidRPr="00B912C6" w14:paraId="25092C36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7F2E34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6550B2E" wp14:editId="779ABB26">
                  <wp:extent cx="247650" cy="247650"/>
                  <wp:effectExtent l="0" t="0" r="0" b="0"/>
                  <wp:docPr id="83" name="صورة 112" descr="video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صورة 112" descr="video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1C3425" w14:textId="77777777" w:rsidR="007038EF" w:rsidRPr="00B912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Lone Wolf</w:t>
              </w:r>
            </w:hyperlink>
          </w:p>
        </w:tc>
      </w:tr>
      <w:tr w:rsidR="007038EF" w:rsidRPr="00B912C6" w14:paraId="174A5B69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F1D301" w14:textId="77777777" w:rsidR="007038EF" w:rsidRPr="00B912C6" w:rsidRDefault="007038EF" w:rsidP="007038EF">
            <w:pPr>
              <w:bidi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60AA009" wp14:editId="60AA3D3A">
                  <wp:extent cx="247650" cy="247650"/>
                  <wp:effectExtent l="0" t="0" r="0" b="0"/>
                  <wp:docPr id="1828099159" name="صورة 112" descr="video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099159" name="صورة 112" descr="video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38C0D4" w14:textId="77777777" w:rsidR="007038EF" w:rsidRPr="007D4D90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68" w:history="1">
              <w:r w:rsidRPr="00A7379B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Delirium of Night and Day</w:t>
              </w:r>
            </w:hyperlink>
          </w:p>
        </w:tc>
      </w:tr>
      <w:tr w:rsidR="007038EF" w:rsidRPr="00D256C6" w14:paraId="3F86C48D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A18F2F" w14:textId="77777777" w:rsidR="007038EF" w:rsidRPr="00D256C6" w:rsidRDefault="007038EF" w:rsidP="007038EF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DFBD09A" wp14:editId="407EB1C9">
                  <wp:extent cx="247650" cy="247650"/>
                  <wp:effectExtent l="0" t="0" r="0" b="0"/>
                  <wp:docPr id="533291093" name="صورة 112" descr="video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291093" name="صورة 112" descr="video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FEAEDA" w14:textId="77777777" w:rsidR="007038EF" w:rsidRPr="00D256C6" w:rsidRDefault="007038EF" w:rsidP="007038EF">
            <w:pPr>
              <w:bidi/>
              <w:jc w:val="right"/>
              <w:rPr>
                <w:color w:val="002060"/>
              </w:rPr>
            </w:pPr>
            <w:hyperlink r:id="rId170" w:history="1">
              <w:r w:rsidRPr="00D256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Delirium of the Economy</w:t>
              </w:r>
            </w:hyperlink>
          </w:p>
        </w:tc>
      </w:tr>
      <w:tr w:rsidR="007038EF" w:rsidRPr="00D256C6" w14:paraId="0D34B488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2F2985" w14:textId="77777777" w:rsidR="007038EF" w:rsidRPr="00D256C6" w:rsidRDefault="007038EF" w:rsidP="007038EF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7774003" wp14:editId="14DFA4AF">
                  <wp:extent cx="247650" cy="247650"/>
                  <wp:effectExtent l="0" t="0" r="0" b="0"/>
                  <wp:docPr id="1832308006" name="صورة 112" descr="video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308006" name="صورة 112" descr="video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8940F" w14:textId="77777777" w:rsidR="007038EF" w:rsidRPr="00D256C6" w:rsidRDefault="007038EF" w:rsidP="007038EF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72" w:history="1">
              <w:r w:rsidRPr="00D256C6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2"/>
                  <w:szCs w:val="22"/>
                </w:rPr>
                <w:t>Ovaries in a Secure Corner… Testicles in a Humble Sac:</w:t>
              </w:r>
              <w:r w:rsidRPr="00D256C6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2"/>
                  <w:szCs w:val="22"/>
                </w:rPr>
                <w:br/>
                <w:t>An Inquiry into the Function of Form</w:t>
              </w:r>
            </w:hyperlink>
          </w:p>
        </w:tc>
      </w:tr>
      <w:tr w:rsidR="007038EF" w:rsidRPr="00D256C6" w14:paraId="3EEAEFBE" w14:textId="77777777" w:rsidTr="009C5B5D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FE77E9" w14:textId="77777777" w:rsidR="007038EF" w:rsidRPr="00D256C6" w:rsidRDefault="007038EF" w:rsidP="007038EF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62BD8F22" wp14:editId="1D290915">
                  <wp:extent cx="247650" cy="247650"/>
                  <wp:effectExtent l="0" t="0" r="0" b="0"/>
                  <wp:docPr id="928936675" name="صورة 112" descr="video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936675" name="صورة 112" descr="video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4AE974" w14:textId="77777777" w:rsidR="007038EF" w:rsidRPr="00D256C6" w:rsidRDefault="007038EF" w:rsidP="007038EF">
            <w:pPr>
              <w:bidi/>
              <w:jc w:val="right"/>
              <w:rPr>
                <w:color w:val="002060"/>
                <w:sz w:val="22"/>
                <w:szCs w:val="22"/>
              </w:rPr>
            </w:pPr>
            <w:hyperlink r:id="rId174" w:history="1">
              <w:r w:rsidRPr="00D256C6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Eve Preserves Humanity’s Blueprint; Adam Drives Its Evolution</w:t>
              </w:r>
            </w:hyperlink>
          </w:p>
        </w:tc>
      </w:tr>
    </w:tbl>
    <w:p w14:paraId="55FC1561" w14:textId="77777777" w:rsidR="007038EF" w:rsidRPr="00D256C6" w:rsidRDefault="007038EF" w:rsidP="007038EF">
      <w:pPr>
        <w:jc w:val="right"/>
        <w:rPr>
          <w:rFonts w:asciiTheme="majorBidi" w:hAnsiTheme="majorBidi" w:cstheme="majorBidi"/>
          <w:i/>
          <w:iCs/>
          <w:color w:val="002060"/>
          <w:sz w:val="22"/>
          <w:szCs w:val="22"/>
          <w:rtl/>
        </w:rPr>
      </w:pPr>
    </w:p>
    <w:p w14:paraId="42CCFD69" w14:textId="77777777" w:rsidR="007038EF" w:rsidRPr="00B912C6" w:rsidRDefault="007038EF" w:rsidP="007038EF">
      <w:pPr>
        <w:jc w:val="right"/>
        <w:rPr>
          <w:rFonts w:asciiTheme="majorBidi" w:hAnsiTheme="majorBidi" w:cstheme="majorBidi"/>
          <w:i/>
          <w:iCs/>
          <w:color w:val="002060"/>
        </w:rPr>
      </w:pPr>
    </w:p>
    <w:p w14:paraId="613EA42D" w14:textId="209F36D3" w:rsidR="007038EF" w:rsidRPr="007038EF" w:rsidRDefault="007038EF" w:rsidP="007038EF">
      <w:pPr>
        <w:tabs>
          <w:tab w:val="left" w:pos="6596"/>
        </w:tabs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</w:rPr>
      </w:pPr>
      <w:r w:rsidRPr="007038EF">
        <w:rPr>
          <w:rFonts w:asciiTheme="majorBidi" w:hAnsiTheme="majorBidi" w:cstheme="majorBidi"/>
          <w:i/>
          <w:iCs/>
          <w:color w:val="0070C0"/>
          <w:sz w:val="28"/>
          <w:szCs w:val="28"/>
        </w:rPr>
        <w:t>2/6/2020</w:t>
      </w:r>
    </w:p>
    <w:sectPr w:rsidR="007038EF" w:rsidRPr="007038E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32960"/>
    <w:multiLevelType w:val="multilevel"/>
    <w:tmpl w:val="DFF45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EF3EEF"/>
    <w:multiLevelType w:val="multilevel"/>
    <w:tmpl w:val="3C6A2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F82238"/>
    <w:multiLevelType w:val="multilevel"/>
    <w:tmpl w:val="F88A8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D56139"/>
    <w:multiLevelType w:val="multilevel"/>
    <w:tmpl w:val="40882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662219"/>
    <w:multiLevelType w:val="multilevel"/>
    <w:tmpl w:val="C7F82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D635F3"/>
    <w:multiLevelType w:val="multilevel"/>
    <w:tmpl w:val="F6DE2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2888119">
    <w:abstractNumId w:val="5"/>
  </w:num>
  <w:num w:numId="2" w16cid:durableId="1652169955">
    <w:abstractNumId w:val="3"/>
  </w:num>
  <w:num w:numId="3" w16cid:durableId="1445424579">
    <w:abstractNumId w:val="0"/>
  </w:num>
  <w:num w:numId="4" w16cid:durableId="1198396649">
    <w:abstractNumId w:val="4"/>
  </w:num>
  <w:num w:numId="5" w16cid:durableId="196049206">
    <w:abstractNumId w:val="2"/>
  </w:num>
  <w:num w:numId="6" w16cid:durableId="15576234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8EF"/>
    <w:rsid w:val="007038EF"/>
    <w:rsid w:val="00731040"/>
    <w:rsid w:val="007E6636"/>
    <w:rsid w:val="00ED6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E579D5"/>
  <w15:chartTrackingRefBased/>
  <w15:docId w15:val="{93B71D30-B9B9-4616-916C-532E121DE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7038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038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038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038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038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038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038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038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038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7038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7038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7038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7038EF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7038EF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7038EF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7038EF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7038EF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7038E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7038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7038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7038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7038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7038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7038EF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7038E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7038EF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7038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7038EF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7038E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uiPriority w:val="99"/>
    <w:unhideWhenUsed/>
    <w:rsid w:val="007038EF"/>
    <w:rPr>
      <w:color w:val="0000CC"/>
      <w:u w:val="single"/>
    </w:rPr>
  </w:style>
  <w:style w:type="table" w:styleId="aa">
    <w:name w:val="Table Grid"/>
    <w:basedOn w:val="a1"/>
    <w:uiPriority w:val="39"/>
    <w:rsid w:val="007038EF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outu.be/__xbNXe8qNU" TargetMode="External"/><Relationship Id="rId21" Type="http://schemas.openxmlformats.org/officeDocument/2006/relationships/hyperlink" Target="https://youtu.be/kwwsHHKh0AQ" TargetMode="External"/><Relationship Id="rId42" Type="http://schemas.openxmlformats.org/officeDocument/2006/relationships/hyperlink" Target="https://drive.google.com/open?id=1HYCsolqvWnlD9dbmqKzKc1wSo6CnFxwn" TargetMode="External"/><Relationship Id="rId63" Type="http://schemas.openxmlformats.org/officeDocument/2006/relationships/hyperlink" Target="https://youtu.be/IFSf8eo8V9Y" TargetMode="External"/><Relationship Id="rId84" Type="http://schemas.openxmlformats.org/officeDocument/2006/relationships/hyperlink" Target="https://youtu.be/wofEWjGJFS0" TargetMode="External"/><Relationship Id="rId138" Type="http://schemas.openxmlformats.org/officeDocument/2006/relationships/hyperlink" Target="https://youtu.be/wB1F9p8PICE" TargetMode="External"/><Relationship Id="rId159" Type="http://schemas.openxmlformats.org/officeDocument/2006/relationships/hyperlink" Target="https://youtu.be/2hJw4jKCyfg" TargetMode="External"/><Relationship Id="rId170" Type="http://schemas.openxmlformats.org/officeDocument/2006/relationships/hyperlink" Target="https://drive.google.com/file/d/1OtDMBt439gOf12SFE73W0Re09ldEuU9U/view?usp=drive_link" TargetMode="External"/><Relationship Id="rId107" Type="http://schemas.openxmlformats.org/officeDocument/2006/relationships/hyperlink" Target="https://youtu.be/byGU-uDGAzM" TargetMode="External"/><Relationship Id="rId11" Type="http://schemas.openxmlformats.org/officeDocument/2006/relationships/hyperlink" Target="https://youtu.be/DYh-R7gOe-Q" TargetMode="External"/><Relationship Id="rId32" Type="http://schemas.openxmlformats.org/officeDocument/2006/relationships/hyperlink" Target="https://youtu.be/PteMImPyZ0A" TargetMode="External"/><Relationship Id="rId53" Type="http://schemas.openxmlformats.org/officeDocument/2006/relationships/hyperlink" Target="https://youtu.be/OJ7B5uYBjJU" TargetMode="External"/><Relationship Id="rId74" Type="http://schemas.openxmlformats.org/officeDocument/2006/relationships/hyperlink" Target="https://youtu.be/zDgKMpNvQHI" TargetMode="External"/><Relationship Id="rId128" Type="http://schemas.openxmlformats.org/officeDocument/2006/relationships/hyperlink" Target="https://youtu.be/ioktmQKsUNM" TargetMode="External"/><Relationship Id="rId149" Type="http://schemas.openxmlformats.org/officeDocument/2006/relationships/hyperlink" Target="https://drive.google.com/file/d/1EzZ10x4KR3ep0Xp4Ldq1f2u9u8SECNP9/view?usp=sharing" TargetMode="External"/><Relationship Id="rId5" Type="http://schemas.openxmlformats.org/officeDocument/2006/relationships/hyperlink" Target="https://youtu.be/ySQ7M0KPWaU" TargetMode="External"/><Relationship Id="rId95" Type="http://schemas.openxmlformats.org/officeDocument/2006/relationships/hyperlink" Target="https://drive.google.com/file/d/14y1g0Y9ThOqYRwJOsh1e5FIuxUurYDgJ/view?usp=sharing" TargetMode="External"/><Relationship Id="rId160" Type="http://schemas.openxmlformats.org/officeDocument/2006/relationships/hyperlink" Target="https://drive.google.com/file/d/1aC9W8XO6UNHljyS3iAwlP2fiuH85D3Lr/view?usp=sharing" TargetMode="External"/><Relationship Id="rId22" Type="http://schemas.openxmlformats.org/officeDocument/2006/relationships/hyperlink" Target="https://drive.google.com/file/d/1qQ6Ch-mVj1boww9SAhkPVTwFhX2kVoXR/view?usp=drive_link" TargetMode="External"/><Relationship Id="rId43" Type="http://schemas.openxmlformats.org/officeDocument/2006/relationships/hyperlink" Target="https://youtu.be/6ChlKWK4OLs" TargetMode="External"/><Relationship Id="rId64" Type="http://schemas.openxmlformats.org/officeDocument/2006/relationships/hyperlink" Target="https://youtu.be/WtCIWXXP8wU" TargetMode="External"/><Relationship Id="rId118" Type="http://schemas.openxmlformats.org/officeDocument/2006/relationships/hyperlink" Target="https://drive.google.com/file/d/1vTtka8UuJNytX_ENOuMNnf3Tdjlh62pu/view?usp=sharing" TargetMode="External"/><Relationship Id="rId139" Type="http://schemas.openxmlformats.org/officeDocument/2006/relationships/hyperlink" Target="https://drive.google.com/file/d/1lbewP5eC703bxcRw0VZV2W1x4OY9oStV/view?usp=sharing" TargetMode="External"/><Relationship Id="rId85" Type="http://schemas.openxmlformats.org/officeDocument/2006/relationships/hyperlink" Target="https://drive.google.com/file/d/1V2mKzzV_RjoCYoJ0LRBelClJmiRv-ZnX/view?usp=sharing" TargetMode="External"/><Relationship Id="rId150" Type="http://schemas.openxmlformats.org/officeDocument/2006/relationships/hyperlink" Target="https://youtu.be/-q9DZFaKwF8" TargetMode="External"/><Relationship Id="rId171" Type="http://schemas.openxmlformats.org/officeDocument/2006/relationships/hyperlink" Target="https://drive.google.com/file/d/1yo1yDuNxdD7i_Edi9CnaCUjmp0_A85fM/view?usp=drive_link" TargetMode="External"/><Relationship Id="rId12" Type="http://schemas.openxmlformats.org/officeDocument/2006/relationships/hyperlink" Target="https://youtu.be/DYh-R7gOe-Q" TargetMode="External"/><Relationship Id="rId33" Type="http://schemas.openxmlformats.org/officeDocument/2006/relationships/hyperlink" Target="https://drive.google.com/file/d/1xRj0t5guxfzMsl3b0aeg6SHdWCwlQIEw/view?usp=sharing" TargetMode="External"/><Relationship Id="rId108" Type="http://schemas.openxmlformats.org/officeDocument/2006/relationships/hyperlink" Target="https://drive.google.com/open?id=1Mq5x5lqJ1givipdwAjcFyHAkEqdiJIdH" TargetMode="External"/><Relationship Id="rId129" Type="http://schemas.openxmlformats.org/officeDocument/2006/relationships/hyperlink" Target="https://drive.google.com/open?id=1yYTgQsQy08U2l9IurwiCX543yakWkIok" TargetMode="External"/><Relationship Id="rId54" Type="http://schemas.openxmlformats.org/officeDocument/2006/relationships/hyperlink" Target="https://youtu.be/BLTTas1CF8c" TargetMode="External"/><Relationship Id="rId75" Type="http://schemas.openxmlformats.org/officeDocument/2006/relationships/hyperlink" Target="https://drive.google.com/open?id=1tEuDZryjUH1aBm9D0F9eQ9ME9KkfcpJL" TargetMode="External"/><Relationship Id="rId96" Type="http://schemas.openxmlformats.org/officeDocument/2006/relationships/hyperlink" Target="https://youtu.be/2twXxX6T9zY" TargetMode="External"/><Relationship Id="rId140" Type="http://schemas.openxmlformats.org/officeDocument/2006/relationships/hyperlink" Target="https://youtu.be/Z2D0HCZgDqY" TargetMode="External"/><Relationship Id="rId161" Type="http://schemas.openxmlformats.org/officeDocument/2006/relationships/hyperlink" Target="https://youtu.be/rKabisSM5M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s://youtu.be/rBk0X29hs6w" TargetMode="External"/><Relationship Id="rId28" Type="http://schemas.openxmlformats.org/officeDocument/2006/relationships/hyperlink" Target="https://youtu.be/q1mMORyoNLY" TargetMode="External"/><Relationship Id="rId49" Type="http://schemas.openxmlformats.org/officeDocument/2006/relationships/hyperlink" Target="https://youtu.be/5A-S1GgHqjk" TargetMode="External"/><Relationship Id="rId114" Type="http://schemas.openxmlformats.org/officeDocument/2006/relationships/hyperlink" Target="https://drive.google.com/file/d/1RLsOrpSIqwaR8FpwVi4fg5ep1G5JqIg_/view?usp=sharing" TargetMode="External"/><Relationship Id="rId119" Type="http://schemas.openxmlformats.org/officeDocument/2006/relationships/hyperlink" Target="https://youtu.be/M5bRtMwcj94" TargetMode="External"/><Relationship Id="rId44" Type="http://schemas.openxmlformats.org/officeDocument/2006/relationships/hyperlink" Target="https://drive.google.com/open?id=1OPh2-qAwl2LqWLxdKY_WhJdFAKmCbbcC" TargetMode="External"/><Relationship Id="rId60" Type="http://schemas.openxmlformats.org/officeDocument/2006/relationships/hyperlink" Target="https://youtu.be/zGRVmB0zta0" TargetMode="External"/><Relationship Id="rId65" Type="http://schemas.openxmlformats.org/officeDocument/2006/relationships/hyperlink" Target="https://youtu.be/WtCIWXXP8wU" TargetMode="External"/><Relationship Id="rId81" Type="http://schemas.openxmlformats.org/officeDocument/2006/relationships/hyperlink" Target="https://drive.google.com/open?id=1qFVpN21binPozXFCcuGrf-io0nDLlBi3" TargetMode="External"/><Relationship Id="rId86" Type="http://schemas.openxmlformats.org/officeDocument/2006/relationships/hyperlink" Target="https://youtu.be/9u9yDd8NIoE" TargetMode="External"/><Relationship Id="rId130" Type="http://schemas.openxmlformats.org/officeDocument/2006/relationships/hyperlink" Target="https://youtu.be/QiL2et83B6Q" TargetMode="External"/><Relationship Id="rId135" Type="http://schemas.openxmlformats.org/officeDocument/2006/relationships/hyperlink" Target="https://drive.google.com/file/d/1Hs27xIEXwX7Yb9a5XvoiM_Qk5o3ufmUg/view?usp=sharing" TargetMode="External"/><Relationship Id="rId151" Type="http://schemas.openxmlformats.org/officeDocument/2006/relationships/hyperlink" Target="https://youtu.be/MQShaLlN-Y0" TargetMode="External"/><Relationship Id="rId156" Type="http://schemas.openxmlformats.org/officeDocument/2006/relationships/hyperlink" Target="https://drive.google.com/file/d/1D-h2Ck-VdsJyA5dukbliwXwOh_-t2HUz/view?usp=sharing" TargetMode="External"/><Relationship Id="rId172" Type="http://schemas.openxmlformats.org/officeDocument/2006/relationships/hyperlink" Target="https://drive.google.com/file/d/1DeALuwHlQ_kThaVk--W_P04b9MksjiWD/view?usp=drive_link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drive.google.com/file/d/1Nh0yxWLf3gPOlSKdftIZykUjb3xpsPBe/view?usp=sharing" TargetMode="External"/><Relationship Id="rId39" Type="http://schemas.openxmlformats.org/officeDocument/2006/relationships/hyperlink" Target="https://youtu.be/1nP8K8aW3uE" TargetMode="External"/><Relationship Id="rId109" Type="http://schemas.openxmlformats.org/officeDocument/2006/relationships/hyperlink" Target="https://youtu.be/L0Odkd-9ZHY" TargetMode="External"/><Relationship Id="rId34" Type="http://schemas.openxmlformats.org/officeDocument/2006/relationships/hyperlink" Target="https://drive.google.com/file/d/1xFP0BCEKknK_AzEHrimcsFjgl7TkgF1K/view?usp=drive_link" TargetMode="External"/><Relationship Id="rId50" Type="http://schemas.openxmlformats.org/officeDocument/2006/relationships/hyperlink" Target="https://youtu.be/5A-S1GgHqjk" TargetMode="External"/><Relationship Id="rId55" Type="http://schemas.openxmlformats.org/officeDocument/2006/relationships/hyperlink" Target="https://drive.google.com/open?id=1e0zPzYHnHfzR6pswcgyr5jF8rUi_yo77" TargetMode="External"/><Relationship Id="rId76" Type="http://schemas.openxmlformats.org/officeDocument/2006/relationships/hyperlink" Target="https://youtu.be/ERg0rdaDsZ4" TargetMode="External"/><Relationship Id="rId97" Type="http://schemas.openxmlformats.org/officeDocument/2006/relationships/hyperlink" Target="https://drive.google.com/open?id=1MsjgYESiWd3slc7i9s9mSiwOAnWFfrys" TargetMode="External"/><Relationship Id="rId104" Type="http://schemas.openxmlformats.org/officeDocument/2006/relationships/hyperlink" Target="https://www.youtube.com/watch?v=kj9OggVj50E" TargetMode="External"/><Relationship Id="rId120" Type="http://schemas.openxmlformats.org/officeDocument/2006/relationships/hyperlink" Target="https://drive.google.com/file/d/1D91xR5HCmVGdOSTBEiWOV6nz2gvxxrpS/view?usp=sharing" TargetMode="External"/><Relationship Id="rId125" Type="http://schemas.openxmlformats.org/officeDocument/2006/relationships/hyperlink" Target="https://youtu.be/H6GaaNu7U3s" TargetMode="External"/><Relationship Id="rId141" Type="http://schemas.openxmlformats.org/officeDocument/2006/relationships/hyperlink" Target="https://drive.google.com/file/d/1UVKs2UyHbSpiwbEqWugkA881FUIot06M/view?usp=sharing" TargetMode="External"/><Relationship Id="rId146" Type="http://schemas.openxmlformats.org/officeDocument/2006/relationships/hyperlink" Target="https://youtu.be/Dn4vEpJYaSg" TargetMode="External"/><Relationship Id="rId167" Type="http://schemas.openxmlformats.org/officeDocument/2006/relationships/hyperlink" Target="https://drive.google.com/file/d/1fpXPiIpTxRl3IT_dMeLzFj1ZXd4Bo6p1/view?usp=sharing" TargetMode="External"/><Relationship Id="rId7" Type="http://schemas.openxmlformats.org/officeDocument/2006/relationships/hyperlink" Target="https://youtu.be/ySQ7M0KPWaU" TargetMode="External"/><Relationship Id="rId71" Type="http://schemas.openxmlformats.org/officeDocument/2006/relationships/hyperlink" Target="https://drive.google.com/open?id=16UIXUrcsMn2_pHNeDbAlIkqjwK6vVA8R" TargetMode="External"/><Relationship Id="rId92" Type="http://schemas.openxmlformats.org/officeDocument/2006/relationships/hyperlink" Target="https://youtu.be/ZlNvPM0fh8A" TargetMode="External"/><Relationship Id="rId162" Type="http://schemas.openxmlformats.org/officeDocument/2006/relationships/hyperlink" Target="https://drive.google.com/file/d/1NUslspZfeaO5W4Hu2bJPNjq7syQlgQ2t/view?usp=drive_link" TargetMode="External"/><Relationship Id="rId2" Type="http://schemas.openxmlformats.org/officeDocument/2006/relationships/styles" Target="styles.xml"/><Relationship Id="rId29" Type="http://schemas.openxmlformats.org/officeDocument/2006/relationships/hyperlink" Target="https://drive.google.com/file/d/1Gd85ZcKFIMG_0H6QeE7mez4-XvP1o2OV/view?usp=sharing" TargetMode="External"/><Relationship Id="rId24" Type="http://schemas.openxmlformats.org/officeDocument/2006/relationships/hyperlink" Target="https://drive.google.com/open?id=1qQ6Ch-mVj1boww9SAhkPVTwFhX2kVoXR" TargetMode="External"/><Relationship Id="rId40" Type="http://schemas.openxmlformats.org/officeDocument/2006/relationships/hyperlink" Target="https://drive.google.com/file/d/1YOWvqNtk818HbIQVaevYI-dwIk4Bonsj/view?usp=sharing" TargetMode="External"/><Relationship Id="rId45" Type="http://schemas.openxmlformats.org/officeDocument/2006/relationships/hyperlink" Target="https://youtu.be/_ayskJT4v5c" TargetMode="External"/><Relationship Id="rId66" Type="http://schemas.openxmlformats.org/officeDocument/2006/relationships/hyperlink" Target="https://youtu.be/sEuDDBoeCIA" TargetMode="External"/><Relationship Id="rId87" Type="http://schemas.openxmlformats.org/officeDocument/2006/relationships/hyperlink" Target="https://drive.google.com/open?id=1JsmICiXRYKNbYg3CiW9YlZm4pRBJ5SOB" TargetMode="External"/><Relationship Id="rId110" Type="http://schemas.openxmlformats.org/officeDocument/2006/relationships/hyperlink" Target="https://drive.google.com/file/d/1UR57GGSvkorIaZCrBbjwWT2FCngu4x21/view?usp=sharing" TargetMode="External"/><Relationship Id="rId115" Type="http://schemas.openxmlformats.org/officeDocument/2006/relationships/hyperlink" Target="https://youtu.be/PYJtcfPs8mI" TargetMode="External"/><Relationship Id="rId131" Type="http://schemas.openxmlformats.org/officeDocument/2006/relationships/hyperlink" Target="https://drive.google.com/file/d/1pekYoORykP7Bbl6o-VMAI8pJPcj1JVYh/view?usp=sharing" TargetMode="External"/><Relationship Id="rId136" Type="http://schemas.openxmlformats.org/officeDocument/2006/relationships/hyperlink" Target="https://youtu.be/UPyZWXSon3Y" TargetMode="External"/><Relationship Id="rId157" Type="http://schemas.openxmlformats.org/officeDocument/2006/relationships/hyperlink" Target="https://youtu.be/OKv1iogYIMA" TargetMode="External"/><Relationship Id="rId61" Type="http://schemas.openxmlformats.org/officeDocument/2006/relationships/hyperlink" Target="https://youtu.be/OqH6r2qhmxY" TargetMode="External"/><Relationship Id="rId82" Type="http://schemas.openxmlformats.org/officeDocument/2006/relationships/hyperlink" Target="https://youtu.be/sYFlZ-2EM20" TargetMode="External"/><Relationship Id="rId152" Type="http://schemas.openxmlformats.org/officeDocument/2006/relationships/hyperlink" Target="https://drive.google.com/file/d/1Z1hkl2E6N95ld1tXIYaTfvL6lw4mqQ1P/view?usp=sharing" TargetMode="External"/><Relationship Id="rId173" Type="http://schemas.openxmlformats.org/officeDocument/2006/relationships/hyperlink" Target="https://drive.google.com/file/d/17HUzsFJW5-QTSNdM-KrrMb3VDi9erYyp/view?usp=sharing" TargetMode="External"/><Relationship Id="rId19" Type="http://schemas.openxmlformats.org/officeDocument/2006/relationships/hyperlink" Target="https://youtu.be/qlgZUbWVXzs" TargetMode="External"/><Relationship Id="rId14" Type="http://schemas.openxmlformats.org/officeDocument/2006/relationships/image" Target="media/image5.svg"/><Relationship Id="rId30" Type="http://schemas.openxmlformats.org/officeDocument/2006/relationships/hyperlink" Target="https://youtu.be/5iViwU_y3-M" TargetMode="External"/><Relationship Id="rId35" Type="http://schemas.openxmlformats.org/officeDocument/2006/relationships/hyperlink" Target="https://youtu.be/crbdk1RTU64" TargetMode="External"/><Relationship Id="rId56" Type="http://schemas.openxmlformats.org/officeDocument/2006/relationships/hyperlink" Target="https://youtu.be/_uIAVuMdTvw" TargetMode="External"/><Relationship Id="rId77" Type="http://schemas.openxmlformats.org/officeDocument/2006/relationships/hyperlink" Target="https://drive.google.com/file/d/1d0p-Zx0KOSG3LO29xmdH4R-vMKBgULIf/view?usp=sharing" TargetMode="External"/><Relationship Id="rId100" Type="http://schemas.openxmlformats.org/officeDocument/2006/relationships/hyperlink" Target="https://youtu.be/jjl8SMMkLeA" TargetMode="External"/><Relationship Id="rId105" Type="http://schemas.openxmlformats.org/officeDocument/2006/relationships/hyperlink" Target="https://drive.google.com/file/d/1fxYwPRwuwGr5sv183v1m7LEwx24jpjf0/view?usp=sharing" TargetMode="External"/><Relationship Id="rId126" Type="http://schemas.openxmlformats.org/officeDocument/2006/relationships/hyperlink" Target="https://drive.google.com/file/d/1qlQnlS-PBrSVan0HWubuMQzwnFwFP9UY/view?usp=sharing" TargetMode="External"/><Relationship Id="rId147" Type="http://schemas.openxmlformats.org/officeDocument/2006/relationships/hyperlink" Target="https://drive.google.com/file/d/1Nv2YLBSc5TC7VFXBUVp9KAga4eUQmqfg/view?usp=sharing" TargetMode="External"/><Relationship Id="rId168" Type="http://schemas.openxmlformats.org/officeDocument/2006/relationships/hyperlink" Target="https://drive.google.com/file/d/1pKdYMAPUPrdtWBXrRXYZYlGIPg3G9Xhb/view?usp=drive_link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youtu.be/GkSeiaw2vMk" TargetMode="External"/><Relationship Id="rId72" Type="http://schemas.openxmlformats.org/officeDocument/2006/relationships/hyperlink" Target="https://youtu.be/VRTXlfXutUs" TargetMode="External"/><Relationship Id="rId93" Type="http://schemas.openxmlformats.org/officeDocument/2006/relationships/hyperlink" Target="https://drive.google.com/file/d/1sHhWsaH47QJ5PzCDWlFd2KqiExBcONyl/view?usp=sharing" TargetMode="External"/><Relationship Id="rId98" Type="http://schemas.openxmlformats.org/officeDocument/2006/relationships/hyperlink" Target="https://youtu.be/VsmAEwMexmE" TargetMode="External"/><Relationship Id="rId121" Type="http://schemas.openxmlformats.org/officeDocument/2006/relationships/hyperlink" Target="https://youtu.be/BXtbeYa6Nek" TargetMode="External"/><Relationship Id="rId142" Type="http://schemas.openxmlformats.org/officeDocument/2006/relationships/hyperlink" Target="https://youtu.be/pftu_ZNUy9w" TargetMode="External"/><Relationship Id="rId163" Type="http://schemas.openxmlformats.org/officeDocument/2006/relationships/hyperlink" Target="https://drive.google.com/file/d/1ecXmVhdioysMTgf2hA9OyJ1c4QS70U1-/view?usp=sharing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rive.google.com/file/d/1kwE-QYZWVzHsadu0wFL4Ckl5o2hGaxMe/view?usp=sharing" TargetMode="External"/><Relationship Id="rId46" Type="http://schemas.openxmlformats.org/officeDocument/2006/relationships/hyperlink" Target="https://drive.google.com/open?id=1T3EBNAcw_a5S4AoTJRdbOUpY0tVCtU4Y" TargetMode="External"/><Relationship Id="rId67" Type="http://schemas.openxmlformats.org/officeDocument/2006/relationships/hyperlink" Target="https://youtu.be/1CkexgXUv2A" TargetMode="External"/><Relationship Id="rId116" Type="http://schemas.openxmlformats.org/officeDocument/2006/relationships/hyperlink" Target="https://drive.google.com/file/d/1AuNzWbVMNIb48U34jkaDUveEqXXiPZGp/view?usp=sharing" TargetMode="External"/><Relationship Id="rId137" Type="http://schemas.openxmlformats.org/officeDocument/2006/relationships/hyperlink" Target="https://drive.google.com/file/d/1FIZvJF67F5te_ye8V1mZDx_aVtF2k8tc/view?usp=sharing" TargetMode="External"/><Relationship Id="rId158" Type="http://schemas.openxmlformats.org/officeDocument/2006/relationships/hyperlink" Target="https://drive.google.com/file/d/1ZaKpD0XVdQxY6FR44PyBeFfv_RKzXj_x/view?usp=sharing" TargetMode="External"/><Relationship Id="rId20" Type="http://schemas.openxmlformats.org/officeDocument/2006/relationships/hyperlink" Target="https://drive.google.com/file/d/14TlTu_9KrF0DGbEDE_VgCpYdSAzBMVU7/view?usp=sharing" TargetMode="External"/><Relationship Id="rId41" Type="http://schemas.openxmlformats.org/officeDocument/2006/relationships/hyperlink" Target="https://youtu.be/jqfp4e2t9jU" TargetMode="External"/><Relationship Id="rId62" Type="http://schemas.openxmlformats.org/officeDocument/2006/relationships/hyperlink" Target="https://youtu.be/uP4QKEZsanA" TargetMode="External"/><Relationship Id="rId83" Type="http://schemas.openxmlformats.org/officeDocument/2006/relationships/hyperlink" Target="https://drive.google.com/open?id=103EXeNX0ekUNDZjyLyU1pJLaz_sSyAia" TargetMode="External"/><Relationship Id="rId88" Type="http://schemas.openxmlformats.org/officeDocument/2006/relationships/hyperlink" Target="https://youtu.be/yLyRSiN2EEo" TargetMode="External"/><Relationship Id="rId111" Type="http://schemas.openxmlformats.org/officeDocument/2006/relationships/hyperlink" Target="https://youtu.be/AA252qjldLk" TargetMode="External"/><Relationship Id="rId132" Type="http://schemas.openxmlformats.org/officeDocument/2006/relationships/hyperlink" Target="https://youtu.be/PHOY1qlw0AM" TargetMode="External"/><Relationship Id="rId153" Type="http://schemas.openxmlformats.org/officeDocument/2006/relationships/hyperlink" Target="https://youtu.be/4dC-2vNDGpI" TargetMode="External"/><Relationship Id="rId174" Type="http://schemas.openxmlformats.org/officeDocument/2006/relationships/hyperlink" Target="https://drive.google.com/file/d/19kB5tQ9UIeaen29iyOZwZlgqG0r3IynI/view?usp=drive_link" TargetMode="External"/><Relationship Id="rId15" Type="http://schemas.openxmlformats.org/officeDocument/2006/relationships/image" Target="media/image6.png"/><Relationship Id="rId36" Type="http://schemas.openxmlformats.org/officeDocument/2006/relationships/hyperlink" Target="https://drive.google.com/file/d/1WoXzIR5GdtpjYZ-4UjfFt62Kat6rn8K8/view?usp=sharing" TargetMode="External"/><Relationship Id="rId57" Type="http://schemas.openxmlformats.org/officeDocument/2006/relationships/hyperlink" Target="https://drive.google.com/open?id=15E7qLoDIl4glTeAKBs15tvn-5Q99p1nF" TargetMode="External"/><Relationship Id="rId106" Type="http://schemas.openxmlformats.org/officeDocument/2006/relationships/hyperlink" Target="https://drive.google.com/file/d/1fxYwPRwuwGr5sv183v1m7LEwx24jpjf0/view?usp=sharing" TargetMode="External"/><Relationship Id="rId127" Type="http://schemas.openxmlformats.org/officeDocument/2006/relationships/hyperlink" Target="https://drive.google.com/file/d/1qlQnlS-PBrSVan0HWubuMQzwnFwFP9UY/view?usp=sharing" TargetMode="External"/><Relationship Id="rId10" Type="http://schemas.openxmlformats.org/officeDocument/2006/relationships/hyperlink" Target="https://youtu.be/ySQ7M0KPWaU" TargetMode="External"/><Relationship Id="rId31" Type="http://schemas.openxmlformats.org/officeDocument/2006/relationships/hyperlink" Target="https://drive.google.com/file/d/18soM_THFCzezkfBfBEG9UdoO0qWHLGlz/view?usp=sharing" TargetMode="External"/><Relationship Id="rId52" Type="http://schemas.openxmlformats.org/officeDocument/2006/relationships/hyperlink" Target="https://drive.google.com/open?id=1qSxDdr6CutOhf-Jshr4khVVzjYiNX0vi" TargetMode="External"/><Relationship Id="rId73" Type="http://schemas.openxmlformats.org/officeDocument/2006/relationships/hyperlink" Target="https://drive.google.com/open?id=1kii7l4bCrQ-Zey4sCO51mqZ5DSXUNO2H" TargetMode="External"/><Relationship Id="rId78" Type="http://schemas.openxmlformats.org/officeDocument/2006/relationships/hyperlink" Target="https://youtu.be/K_4NgfxD18g" TargetMode="External"/><Relationship Id="rId94" Type="http://schemas.openxmlformats.org/officeDocument/2006/relationships/hyperlink" Target="https://youtu.be/rJoXOrr_IIE" TargetMode="External"/><Relationship Id="rId99" Type="http://schemas.openxmlformats.org/officeDocument/2006/relationships/hyperlink" Target="https://drive.google.com/open?id=1SEtq6SqQxNHHOn0q4TqrS2mhVumXNQv5" TargetMode="External"/><Relationship Id="rId101" Type="http://schemas.openxmlformats.org/officeDocument/2006/relationships/hyperlink" Target="https://drive.google.com/open?id=10CEzaQ2cbFr6CQI-d8VTur7Ekq2VnyF0" TargetMode="External"/><Relationship Id="rId122" Type="http://schemas.openxmlformats.org/officeDocument/2006/relationships/hyperlink" Target="https://drive.google.com/file/d/1EkNaarumQgOwxLQicLFd8Ab4nGWWzej9/view?usp=sharing" TargetMode="External"/><Relationship Id="rId143" Type="http://schemas.openxmlformats.org/officeDocument/2006/relationships/hyperlink" Target="https://drive.google.com/file/d/15EJ_xT13PAwDhw3GEypnt0gqBzvzvVug/view?usp=sharing" TargetMode="External"/><Relationship Id="rId148" Type="http://schemas.openxmlformats.org/officeDocument/2006/relationships/hyperlink" Target="https://youtu.be/wLhKIBIb3gA" TargetMode="External"/><Relationship Id="rId164" Type="http://schemas.openxmlformats.org/officeDocument/2006/relationships/hyperlink" Target="https://drive.google.com/file/d/13_gS1VyTy3jXiBL6JXK-ECtDE1gMLGo6/view?usp=drive_link" TargetMode="External"/><Relationship Id="rId169" Type="http://schemas.openxmlformats.org/officeDocument/2006/relationships/hyperlink" Target="https://drive.google.com/file/d/1dOsuna7dES5isqemZgkfpJH_HIyLsiAs/view?usp=shar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26" Type="http://schemas.openxmlformats.org/officeDocument/2006/relationships/hyperlink" Target="https://youtu.be/G6my9xo1iM8" TargetMode="External"/><Relationship Id="rId47" Type="http://schemas.openxmlformats.org/officeDocument/2006/relationships/hyperlink" Target="https://youtu.be/55zCk35swKs" TargetMode="External"/><Relationship Id="rId68" Type="http://schemas.openxmlformats.org/officeDocument/2006/relationships/hyperlink" Target="https://drive.google.com/open?id=1Al56zec4gm7qWRkIN1EWuXnDu6Fa-Puz" TargetMode="External"/><Relationship Id="rId89" Type="http://schemas.openxmlformats.org/officeDocument/2006/relationships/hyperlink" Target="https://drive.google.com/file/d/1M0GTyJSsuc9ZWo8FnHPensmcptwHr0mR/view?usp=sharing" TargetMode="External"/><Relationship Id="rId112" Type="http://schemas.openxmlformats.org/officeDocument/2006/relationships/hyperlink" Target="https://drive.google.com/file/d/1dFhcEwK7X9_80oogfleEqy34PmuYHTb6/view?usp=sharing" TargetMode="External"/><Relationship Id="rId133" Type="http://schemas.openxmlformats.org/officeDocument/2006/relationships/hyperlink" Target="https://drive.google.com/file/d/1-a1NFgX0ndKYY6GRrEBJSmCpEBiOXnzx/view?usp=sharing" TargetMode="External"/><Relationship Id="rId154" Type="http://schemas.openxmlformats.org/officeDocument/2006/relationships/hyperlink" Target="https://youtu.be/4dC-2vNDGpI" TargetMode="External"/><Relationship Id="rId175" Type="http://schemas.openxmlformats.org/officeDocument/2006/relationships/fontTable" Target="fontTable.xml"/><Relationship Id="rId16" Type="http://schemas.openxmlformats.org/officeDocument/2006/relationships/image" Target="media/image7.svg"/><Relationship Id="rId37" Type="http://schemas.openxmlformats.org/officeDocument/2006/relationships/hyperlink" Target="https://youtu.be/DKdPe-RJsn4" TargetMode="External"/><Relationship Id="rId58" Type="http://schemas.openxmlformats.org/officeDocument/2006/relationships/hyperlink" Target="https://youtu.be/Aad-ynawPrs" TargetMode="External"/><Relationship Id="rId79" Type="http://schemas.openxmlformats.org/officeDocument/2006/relationships/hyperlink" Target="https://drive.google.com/open?id=1HHkOUQnYOy2yrnl6h68dLt0fL0V6toDO" TargetMode="External"/><Relationship Id="rId102" Type="http://schemas.openxmlformats.org/officeDocument/2006/relationships/hyperlink" Target="https://youtu.be/Ofn55E_fYJI" TargetMode="External"/><Relationship Id="rId123" Type="http://schemas.openxmlformats.org/officeDocument/2006/relationships/hyperlink" Target="https://youtu.be/zmAQkMtKkME" TargetMode="External"/><Relationship Id="rId144" Type="http://schemas.openxmlformats.org/officeDocument/2006/relationships/hyperlink" Target="https://youtu.be/72J4c7Gof-g" TargetMode="External"/><Relationship Id="rId90" Type="http://schemas.openxmlformats.org/officeDocument/2006/relationships/hyperlink" Target="https://youtu.be/6XkNgguYEz4" TargetMode="External"/><Relationship Id="rId165" Type="http://schemas.openxmlformats.org/officeDocument/2006/relationships/hyperlink" Target="https://drive.google.com/file/d/1m_O7jCbrw-oT98vb4y2hs_ztznRC5pat/view?usp=sharing" TargetMode="External"/><Relationship Id="rId27" Type="http://schemas.openxmlformats.org/officeDocument/2006/relationships/hyperlink" Target="https://drive.google.com/file/d/1vZcRPdwBC4iqv8jwi3YewvOv9yKfegt4/view?usp=drive_link" TargetMode="External"/><Relationship Id="rId48" Type="http://schemas.openxmlformats.org/officeDocument/2006/relationships/hyperlink" Target="https://drive.google.com/open?id=1w62cTew8Rdr0nQnaBUvVQmhc2vNI7iTj" TargetMode="External"/><Relationship Id="rId69" Type="http://schemas.openxmlformats.org/officeDocument/2006/relationships/hyperlink" Target="https://youtu.be/CGyaV6w5594" TargetMode="External"/><Relationship Id="rId113" Type="http://schemas.openxmlformats.org/officeDocument/2006/relationships/hyperlink" Target="https://youtu.be/kQQxHeSzUn4" TargetMode="External"/><Relationship Id="rId134" Type="http://schemas.openxmlformats.org/officeDocument/2006/relationships/hyperlink" Target="https://youtu.be/8OIvbXZ0xM4" TargetMode="External"/><Relationship Id="rId80" Type="http://schemas.openxmlformats.org/officeDocument/2006/relationships/hyperlink" Target="https://youtu.be/LWLXuXbs4yI" TargetMode="External"/><Relationship Id="rId155" Type="http://schemas.openxmlformats.org/officeDocument/2006/relationships/hyperlink" Target="https://youtu.be/fDjXCSHGuvA" TargetMode="External"/><Relationship Id="rId176" Type="http://schemas.openxmlformats.org/officeDocument/2006/relationships/theme" Target="theme/theme1.xml"/><Relationship Id="rId17" Type="http://schemas.openxmlformats.org/officeDocument/2006/relationships/hyperlink" Target="https://youtu.be/ClqHfY65WQI" TargetMode="External"/><Relationship Id="rId38" Type="http://schemas.openxmlformats.org/officeDocument/2006/relationships/hyperlink" Target="https://drive.google.com/file/d/1YOWvqNtk818HbIQVaevYI-dwIk4Bonsj/view?usp=sharing" TargetMode="External"/><Relationship Id="rId59" Type="http://schemas.openxmlformats.org/officeDocument/2006/relationships/hyperlink" Target="https://youtu.be/hZ_bzG8kiFE" TargetMode="External"/><Relationship Id="rId103" Type="http://schemas.openxmlformats.org/officeDocument/2006/relationships/hyperlink" Target="https://drive.google.com/file/d/1-aKUsKo4-IIkdd9BsKK70iYutlycSwl6/view?usp=sharing" TargetMode="External"/><Relationship Id="rId124" Type="http://schemas.openxmlformats.org/officeDocument/2006/relationships/hyperlink" Target="https://drive.google.com/file/d/1UDzf2KjgQgOFEfJG9eKlIdrrpgafkNls/view?usp=sharing" TargetMode="External"/><Relationship Id="rId70" Type="http://schemas.openxmlformats.org/officeDocument/2006/relationships/hyperlink" Target="https://drive.google.com/open?id=18k3PJaNlLYsL_B6K6Mvb1Fg5gYHJJuSN" TargetMode="External"/><Relationship Id="rId91" Type="http://schemas.openxmlformats.org/officeDocument/2006/relationships/hyperlink" Target="https://drive.google.com/file/d/1Pux0iKaOxZxkVPYAZzJmVfWeu2Oz-mVC/view?usp=sharing" TargetMode="External"/><Relationship Id="rId145" Type="http://schemas.openxmlformats.org/officeDocument/2006/relationships/hyperlink" Target="https://drive.google.com/file/d/14AZMJJjeaVTdPn3wxPn7e2XqlRGdOPzq/view?usp=drive_link" TargetMode="External"/><Relationship Id="rId166" Type="http://schemas.openxmlformats.org/officeDocument/2006/relationships/hyperlink" Target="https://drive.google.com/file/d/1B0osXS1SW7h-xfWwCN8DN2Nk4QF4eqB5/view?usp=drive_link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3238</Words>
  <Characters>18458</Characters>
  <Application>Microsoft Office Word</Application>
  <DocSecurity>0</DocSecurity>
  <Lines>153</Lines>
  <Paragraphs>43</Paragraphs>
  <ScaleCrop>false</ScaleCrop>
  <Company/>
  <LinksUpToDate>false</LinksUpToDate>
  <CharactersWithSpaces>21653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د. عمار ياسين منصور</dc:creator>
  <cp:keywords/>
  <dc:description/>
  <cp:lastModifiedBy>د. عمار ياسين منصور</cp:lastModifiedBy>
  <cp:revision>1</cp:revision>
  <dcterms:created xsi:type="dcterms:W3CDTF">2025-06-08T03:07:00Z</dcterms:created>
  <dcterms:modified xsi:type="dcterms:W3CDTF">2025-06-08T03:14:00Z</dcterms:modified>
</cp:coreProperties>
</file>